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887"/>
      </w:tblGrid>
      <w:tr w:rsidR="00401D33" w:rsidRPr="003E4418" w:rsidTr="003E1851">
        <w:tc>
          <w:tcPr>
            <w:tcW w:w="4684" w:type="dxa"/>
            <w:shd w:val="clear" w:color="auto" w:fill="auto"/>
          </w:tcPr>
          <w:p w:rsidR="00F9302F" w:rsidRPr="00D05037" w:rsidRDefault="00F9302F" w:rsidP="00F9302F">
            <w:pPr>
              <w:rPr>
                <w:b/>
                <w:sz w:val="24"/>
                <w:szCs w:val="24"/>
                <w:lang w:eastAsia="uk-UA"/>
              </w:rPr>
            </w:pPr>
            <w:r w:rsidRPr="00D05037">
              <w:rPr>
                <w:b/>
                <w:sz w:val="24"/>
                <w:szCs w:val="24"/>
                <w:lang w:eastAsia="uk-UA"/>
              </w:rPr>
              <w:t>ПОГОДЖЕНО</w:t>
            </w:r>
          </w:p>
          <w:p w:rsidR="00F9302F" w:rsidRPr="00D05037" w:rsidRDefault="00F9302F" w:rsidP="00F9302F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 xml:space="preserve">Голова </w:t>
            </w:r>
          </w:p>
          <w:p w:rsidR="00F9302F" w:rsidRPr="00D05037" w:rsidRDefault="00F9302F" w:rsidP="00F9302F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Бершадської міської ради</w:t>
            </w:r>
          </w:p>
          <w:p w:rsidR="00F9302F" w:rsidRPr="00D05037" w:rsidRDefault="00F9302F" w:rsidP="00F9302F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______________ В.Драган</w:t>
            </w:r>
          </w:p>
          <w:p w:rsidR="00F9302F" w:rsidRPr="00D05037" w:rsidRDefault="00F9302F" w:rsidP="00F9302F">
            <w:pPr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«___» ____________ 2021р.</w:t>
            </w:r>
          </w:p>
          <w:p w:rsidR="00401D33" w:rsidRPr="00F534C9" w:rsidRDefault="00F9302F" w:rsidP="00F9302F">
            <w:pPr>
              <w:tabs>
                <w:tab w:val="left" w:pos="1050"/>
              </w:tabs>
              <w:rPr>
                <w:sz w:val="24"/>
                <w:szCs w:val="24"/>
                <w:lang w:eastAsia="uk-UA"/>
              </w:rPr>
            </w:pPr>
            <w:r w:rsidRPr="00D05037">
              <w:rPr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887" w:type="dxa"/>
            <w:shd w:val="clear" w:color="auto" w:fill="auto"/>
          </w:tcPr>
          <w:p w:rsidR="00401D33" w:rsidRPr="003E4418" w:rsidRDefault="00401D33" w:rsidP="003E1851">
            <w:pPr>
              <w:rPr>
                <w:b/>
                <w:sz w:val="24"/>
                <w:szCs w:val="24"/>
                <w:lang w:eastAsia="uk-UA"/>
              </w:rPr>
            </w:pPr>
            <w:r w:rsidRPr="003E4418"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401D33" w:rsidRPr="003E4418" w:rsidRDefault="00401D33" w:rsidP="003E1851">
            <w:pPr>
              <w:rPr>
                <w:sz w:val="24"/>
                <w:szCs w:val="24"/>
                <w:lang w:eastAsia="uk-UA"/>
              </w:rPr>
            </w:pPr>
            <w:r w:rsidRPr="003E4418">
              <w:rPr>
                <w:sz w:val="24"/>
                <w:szCs w:val="24"/>
                <w:lang w:eastAsia="uk-UA"/>
              </w:rPr>
              <w:t>Начальник управління соціального захисту населення Гайсинської районної державної адміністрації</w:t>
            </w:r>
          </w:p>
          <w:p w:rsidR="00401D33" w:rsidRPr="003E4418" w:rsidRDefault="00401D33" w:rsidP="003E1851">
            <w:pPr>
              <w:rPr>
                <w:sz w:val="24"/>
                <w:szCs w:val="24"/>
                <w:lang w:eastAsia="uk-UA"/>
              </w:rPr>
            </w:pPr>
            <w:r w:rsidRPr="003E4418">
              <w:rPr>
                <w:sz w:val="24"/>
                <w:szCs w:val="24"/>
                <w:lang w:eastAsia="uk-UA"/>
              </w:rPr>
              <w:t>________________</w:t>
            </w:r>
            <w:r w:rsidRPr="00674E54">
              <w:rPr>
                <w:sz w:val="24"/>
                <w:szCs w:val="24"/>
                <w:lang w:eastAsia="uk-UA"/>
              </w:rPr>
              <w:t>С.Семирунчик</w:t>
            </w:r>
          </w:p>
          <w:p w:rsidR="00401D33" w:rsidRPr="003E4418" w:rsidRDefault="00401D33" w:rsidP="003E1851">
            <w:pPr>
              <w:rPr>
                <w:sz w:val="24"/>
                <w:szCs w:val="24"/>
                <w:lang w:eastAsia="uk-UA"/>
              </w:rPr>
            </w:pPr>
            <w:r w:rsidRPr="003E4418">
              <w:rPr>
                <w:sz w:val="24"/>
                <w:szCs w:val="24"/>
                <w:lang w:eastAsia="uk-UA"/>
              </w:rPr>
              <w:t>«_____» _____________ 2021р.</w:t>
            </w:r>
          </w:p>
          <w:p w:rsidR="00401D33" w:rsidRPr="003E4418" w:rsidRDefault="00401D33" w:rsidP="003E1851">
            <w:pPr>
              <w:rPr>
                <w:sz w:val="24"/>
                <w:szCs w:val="24"/>
                <w:lang w:eastAsia="uk-UA"/>
              </w:rPr>
            </w:pPr>
            <w:r w:rsidRPr="003E4418">
              <w:rPr>
                <w:sz w:val="24"/>
                <w:szCs w:val="24"/>
                <w:lang w:eastAsia="uk-UA"/>
              </w:rPr>
              <w:t>М.П.</w:t>
            </w:r>
          </w:p>
          <w:p w:rsidR="00401D33" w:rsidRPr="003E4418" w:rsidRDefault="00401D33" w:rsidP="003E1851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503E70" w:rsidRPr="006F1F85" w:rsidRDefault="00503E70" w:rsidP="00C44532">
      <w:pPr>
        <w:rPr>
          <w:sz w:val="16"/>
          <w:szCs w:val="16"/>
        </w:rPr>
      </w:pPr>
    </w:p>
    <w:p w:rsidR="00503E70" w:rsidRPr="0039431D" w:rsidRDefault="00503E70" w:rsidP="00C44532">
      <w:pPr>
        <w:rPr>
          <w:sz w:val="16"/>
          <w:szCs w:val="16"/>
          <w:lang w:val="ru-RU"/>
        </w:rPr>
      </w:pPr>
    </w:p>
    <w:p w:rsidR="00674E54" w:rsidRDefault="00503E70" w:rsidP="002F7B88">
      <w:pPr>
        <w:jc w:val="center"/>
        <w:rPr>
          <w:b/>
          <w:sz w:val="24"/>
          <w:szCs w:val="24"/>
          <w:lang w:val="ru-RU"/>
        </w:rPr>
      </w:pPr>
      <w:r w:rsidRPr="00521A83">
        <w:rPr>
          <w:b/>
          <w:sz w:val="24"/>
          <w:szCs w:val="24"/>
        </w:rPr>
        <w:t xml:space="preserve">ІНФОРМАЦІЙНА КАРТКА </w:t>
      </w:r>
    </w:p>
    <w:p w:rsidR="00503E70" w:rsidRPr="00521A83" w:rsidRDefault="00674E54" w:rsidP="00674E54">
      <w:pPr>
        <w:spacing w:before="60" w:after="60"/>
        <w:ind w:firstLine="567"/>
        <w:rPr>
          <w:sz w:val="24"/>
          <w:szCs w:val="24"/>
        </w:rPr>
      </w:pPr>
      <w:r>
        <w:rPr>
          <w:color w:val="000000"/>
          <w:sz w:val="22"/>
          <w:szCs w:val="22"/>
          <w:lang w:val="ru-RU"/>
        </w:rPr>
        <w:t xml:space="preserve">                                                   </w:t>
      </w:r>
      <w:r w:rsidRPr="00401D33">
        <w:rPr>
          <w:color w:val="000000"/>
          <w:sz w:val="22"/>
          <w:szCs w:val="22"/>
        </w:rPr>
        <w:t>адміністративн</w:t>
      </w:r>
      <w:r>
        <w:rPr>
          <w:color w:val="000000"/>
          <w:sz w:val="22"/>
          <w:szCs w:val="22"/>
          <w:lang w:val="ru-RU"/>
        </w:rPr>
        <w:t>ої</w:t>
      </w:r>
      <w:r w:rsidRPr="00401D33">
        <w:rPr>
          <w:color w:val="000000"/>
          <w:sz w:val="22"/>
          <w:szCs w:val="22"/>
        </w:rPr>
        <w:t xml:space="preserve"> послуг</w:t>
      </w:r>
      <w:r>
        <w:rPr>
          <w:color w:val="000000"/>
          <w:sz w:val="22"/>
          <w:szCs w:val="22"/>
          <w:lang w:val="ru-RU"/>
        </w:rPr>
        <w:t>и</w:t>
      </w:r>
    </w:p>
    <w:p w:rsidR="00027DC0" w:rsidRDefault="00401D33" w:rsidP="00715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 w:eastAsia="uk-UA"/>
        </w:rPr>
      </w:pPr>
      <w:r w:rsidRPr="00674E54">
        <w:rPr>
          <w:b/>
          <w:bCs/>
          <w:lang w:eastAsia="uk-UA"/>
        </w:rPr>
        <w:t>«</w:t>
      </w:r>
      <w:r w:rsidR="00027DC0" w:rsidRPr="00674E54">
        <w:rPr>
          <w:b/>
          <w:bCs/>
          <w:lang w:eastAsia="uk-UA"/>
        </w:rPr>
        <w:t>Призначення грошової компенсації замість санаторно-курортної путівки громадянам, які постраждали внаслідок Чорнобильської катастрофи</w:t>
      </w:r>
      <w:r w:rsidRPr="00674E54">
        <w:rPr>
          <w:b/>
          <w:bCs/>
          <w:lang w:eastAsia="uk-UA"/>
        </w:rPr>
        <w:t>»</w:t>
      </w:r>
    </w:p>
    <w:p w:rsidR="00674E54" w:rsidRPr="00674E54" w:rsidRDefault="00674E54" w:rsidP="00715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 w:eastAsia="uk-UA"/>
        </w:rPr>
      </w:pPr>
    </w:p>
    <w:p w:rsidR="00674E54" w:rsidRPr="00674E54" w:rsidRDefault="00F534C9" w:rsidP="00F534C9">
      <w:pPr>
        <w:spacing w:before="60" w:after="60"/>
        <w:ind w:firstLine="567"/>
        <w:jc w:val="center"/>
        <w:rPr>
          <w:b/>
          <w:bCs/>
          <w:i/>
          <w:u w:val="single"/>
        </w:rPr>
      </w:pPr>
      <w:r w:rsidRPr="001240BA">
        <w:rPr>
          <w:b/>
          <w:i/>
          <w:color w:val="000000"/>
          <w:u w:val="single"/>
        </w:rPr>
        <w:t>Управління соціального захисту населення Гайсинської районної державної адміністрації</w:t>
      </w:r>
    </w:p>
    <w:p w:rsidR="00401D33" w:rsidRPr="00401D33" w:rsidRDefault="00401D33" w:rsidP="00401D33">
      <w:pPr>
        <w:spacing w:before="60" w:after="60"/>
        <w:ind w:firstLine="567"/>
        <w:jc w:val="center"/>
        <w:rPr>
          <w:color w:val="000000"/>
          <w:sz w:val="22"/>
          <w:szCs w:val="22"/>
        </w:rPr>
      </w:pPr>
      <w:r w:rsidRPr="00401D33">
        <w:rPr>
          <w:color w:val="000000"/>
          <w:sz w:val="22"/>
          <w:szCs w:val="22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183"/>
        <w:gridCol w:w="5654"/>
      </w:tblGrid>
      <w:tr w:rsidR="00503E70" w:rsidRPr="003D64E6" w:rsidTr="00827B1A">
        <w:trPr>
          <w:trHeight w:val="441"/>
          <w:jc w:val="center"/>
        </w:trPr>
        <w:tc>
          <w:tcPr>
            <w:tcW w:w="9624" w:type="dxa"/>
            <w:gridSpan w:val="3"/>
            <w:vAlign w:val="center"/>
          </w:tcPr>
          <w:p w:rsidR="00503E70" w:rsidRPr="003D64E6" w:rsidRDefault="00B276E6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905F2F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F9302F" w:rsidRPr="003D64E6" w:rsidTr="00827B1A">
        <w:trPr>
          <w:trHeight w:val="1202"/>
          <w:jc w:val="center"/>
        </w:trPr>
        <w:tc>
          <w:tcPr>
            <w:tcW w:w="787" w:type="dxa"/>
          </w:tcPr>
          <w:p w:rsidR="00F9302F" w:rsidRPr="008C4864" w:rsidRDefault="00F9302F" w:rsidP="00955142">
            <w:pPr>
              <w:rPr>
                <w:bCs/>
                <w:sz w:val="24"/>
                <w:szCs w:val="24"/>
                <w:lang w:val="ru-RU"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183" w:type="dxa"/>
          </w:tcPr>
          <w:p w:rsidR="00F9302F" w:rsidRPr="00674CB8" w:rsidRDefault="00F9302F" w:rsidP="00955142">
            <w:pPr>
              <w:rPr>
                <w:sz w:val="24"/>
                <w:szCs w:val="24"/>
                <w:lang w:eastAsia="uk-UA"/>
              </w:rPr>
            </w:pPr>
            <w:r w:rsidRPr="00674CB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5654" w:type="dxa"/>
          </w:tcPr>
          <w:p w:rsidR="00F9302F" w:rsidRPr="00D05037" w:rsidRDefault="00F9302F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Відділ «Центр надання адміністративних послуг» Бершадської  міської ради </w:t>
            </w:r>
          </w:p>
          <w:p w:rsidR="00F9302F" w:rsidRPr="00D05037" w:rsidRDefault="00F9302F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Адреса: вул. Миколаєнка, 21, м. Бершадь, Гайсинський р-н,  Вінницька обл., 24400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Баланівський старостинський округ (с.Баланівка, вул. Дяченка, 1)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Бирлівський старостинський округ (с.Бирлівка, вул. Вишнева, 278)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Війтівський старостинський округ (с.Війтівка, вул. Соборна, 106)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Великокиріївський старостинський округ (с.В.Киріївка, вул. Шевченка, 75А)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Голдашівський старостинський округ (с.Голдашівка, вул. Центральна, 80)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Кидрасівський старостинський округ (с.Кидрасівка, вул. Ковальчука, 1)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Красносільський старостинський округ (с.Красносілка, вул. Незалежності, 45А)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Кошаринецький старостинський округ (с.Кошаринці, вул. Лесі Українки, 30Б)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Лісничанський старостинський округ (с.Лісниче, вул. Перемоги, 1)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Маньківський старостинський округ (с.Маньківка, вул. Шевченка, 2А)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Михайлівський старостинський округ (с.Михайлівка, вул. Радіона Скалецького, 2)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Осіївський старостинський округ (с.Осіївка, вул. Центральна, 93)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Поташнянський старостинський округ (с.Поташня, вул. Головна, 54А)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П’ятківський старостинський округ (с.П’ятківка, вул. Миру, 183)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Сумівський старостинський округ ( с.Сумівка, вул. Центральна, 36А)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lastRenderedPageBreak/>
              <w:t>Устянський старостинський округ (с.Устя, вул. Центральна, 3)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Флоринський старостинський округ (с.Флорино, вул. Юрія Коваленка, 142А)</w:t>
            </w:r>
          </w:p>
          <w:p w:rsidR="00F9302F" w:rsidRPr="00D05037" w:rsidRDefault="00F9302F" w:rsidP="00667AA6">
            <w:pPr>
              <w:shd w:val="clear" w:color="auto" w:fill="FFFFFF"/>
              <w:rPr>
                <w:color w:val="050505"/>
                <w:sz w:val="24"/>
                <w:szCs w:val="24"/>
              </w:rPr>
            </w:pPr>
            <w:r w:rsidRPr="00D05037">
              <w:rPr>
                <w:color w:val="050505"/>
                <w:sz w:val="24"/>
                <w:szCs w:val="24"/>
              </w:rPr>
              <w:t>Яланецький старостинський округ (с.Яланець, вул. Центральна, 39)</w:t>
            </w:r>
          </w:p>
          <w:p w:rsidR="00F9302F" w:rsidRPr="00D05037" w:rsidRDefault="00F9302F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F9302F" w:rsidRPr="003D64E6" w:rsidTr="00827B1A">
        <w:trPr>
          <w:jc w:val="center"/>
        </w:trPr>
        <w:tc>
          <w:tcPr>
            <w:tcW w:w="787" w:type="dxa"/>
          </w:tcPr>
          <w:p w:rsidR="00F9302F" w:rsidRPr="008C4864" w:rsidRDefault="00F9302F" w:rsidP="003048B4">
            <w:pPr>
              <w:rPr>
                <w:bCs/>
                <w:sz w:val="24"/>
                <w:szCs w:val="24"/>
                <w:lang w:val="ru-RU"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183" w:type="dxa"/>
          </w:tcPr>
          <w:p w:rsidR="00F9302F" w:rsidRPr="00674CB8" w:rsidRDefault="00F9302F" w:rsidP="00955142">
            <w:pPr>
              <w:rPr>
                <w:sz w:val="24"/>
                <w:szCs w:val="24"/>
                <w:lang w:eastAsia="uk-UA"/>
              </w:rPr>
            </w:pPr>
            <w:r w:rsidRPr="00674CB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5654" w:type="dxa"/>
          </w:tcPr>
          <w:p w:rsidR="00F9302F" w:rsidRPr="00D05037" w:rsidRDefault="00F9302F" w:rsidP="00667AA6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F9302F" w:rsidRPr="00D05037" w:rsidRDefault="00F9302F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Понеділок – середа з 08:00 до 17:15</w:t>
            </w:r>
          </w:p>
          <w:p w:rsidR="00F9302F" w:rsidRPr="00D05037" w:rsidRDefault="00F9302F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Четвер - з 08:00 до 20:00</w:t>
            </w:r>
          </w:p>
          <w:p w:rsidR="00F9302F" w:rsidRPr="00D05037" w:rsidRDefault="00F9302F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П’ятниця  – з 08.00 до 16.00  </w:t>
            </w:r>
          </w:p>
          <w:p w:rsidR="00F9302F" w:rsidRPr="00D05037" w:rsidRDefault="00F9302F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Субота - з 08:00 до 17:15</w:t>
            </w:r>
          </w:p>
          <w:p w:rsidR="00F9302F" w:rsidRPr="00D05037" w:rsidRDefault="00F9302F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Без перерви на обід</w:t>
            </w:r>
          </w:p>
          <w:p w:rsidR="00F9302F" w:rsidRPr="00D05037" w:rsidRDefault="00F9302F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Вихідні дні – неділя, святкові дні  </w:t>
            </w:r>
          </w:p>
        </w:tc>
      </w:tr>
      <w:tr w:rsidR="00F9302F" w:rsidRPr="003D64E6" w:rsidTr="00827B1A">
        <w:trPr>
          <w:trHeight w:val="776"/>
          <w:jc w:val="center"/>
        </w:trPr>
        <w:tc>
          <w:tcPr>
            <w:tcW w:w="787" w:type="dxa"/>
          </w:tcPr>
          <w:p w:rsidR="00F9302F" w:rsidRPr="008C4864" w:rsidRDefault="00F9302F" w:rsidP="003048B4">
            <w:pPr>
              <w:rPr>
                <w:bCs/>
                <w:sz w:val="24"/>
                <w:szCs w:val="24"/>
                <w:lang w:val="ru-RU"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3</w:t>
            </w:r>
            <w:r>
              <w:rPr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183" w:type="dxa"/>
          </w:tcPr>
          <w:p w:rsidR="00F9302F" w:rsidRPr="00674CB8" w:rsidRDefault="00F9302F" w:rsidP="00B276E6">
            <w:pPr>
              <w:rPr>
                <w:sz w:val="24"/>
                <w:szCs w:val="24"/>
                <w:lang w:eastAsia="uk-UA"/>
              </w:rPr>
            </w:pPr>
            <w:r w:rsidRPr="00674CB8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5654" w:type="dxa"/>
          </w:tcPr>
          <w:p w:rsidR="00F9302F" w:rsidRPr="00D05037" w:rsidRDefault="00F9302F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i/>
                <w:color w:val="FF0000"/>
                <w:sz w:val="24"/>
                <w:szCs w:val="24"/>
                <w:lang w:eastAsia="uk-UA"/>
              </w:rPr>
              <w:t>Відділ «Центр надання адміністративних послуг»:</w:t>
            </w:r>
          </w:p>
          <w:p w:rsidR="00F9302F" w:rsidRPr="00D05037" w:rsidRDefault="00F9302F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Телефон: + 380961833087</w:t>
            </w:r>
          </w:p>
          <w:p w:rsidR="00F9302F" w:rsidRPr="00D05037" w:rsidRDefault="00F9302F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 xml:space="preserve">E-mail:  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cnap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@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radabershad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.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gov</w:t>
            </w:r>
            <w:r w:rsidRPr="00D05037">
              <w:rPr>
                <w:color w:val="FF0000"/>
                <w:sz w:val="24"/>
                <w:szCs w:val="24"/>
                <w:lang w:eastAsia="uk-UA"/>
              </w:rPr>
              <w:t>.</w:t>
            </w:r>
            <w:r w:rsidRPr="00D05037">
              <w:rPr>
                <w:color w:val="FF0000"/>
                <w:sz w:val="24"/>
                <w:szCs w:val="24"/>
                <w:lang w:val="en-US" w:eastAsia="uk-UA"/>
              </w:rPr>
              <w:t>ua</w:t>
            </w:r>
          </w:p>
          <w:p w:rsidR="00F9302F" w:rsidRPr="00573E86" w:rsidRDefault="00F9302F" w:rsidP="00667AA6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 w:rsidRPr="00D05037">
              <w:rPr>
                <w:color w:val="FF0000"/>
                <w:sz w:val="24"/>
                <w:szCs w:val="24"/>
                <w:lang w:eastAsia="uk-UA"/>
              </w:rPr>
              <w:t>Офіційний сайт:</w:t>
            </w:r>
            <w:r w:rsidRPr="0098199F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hyperlink r:id="rId6" w:history="1">
              <w:r w:rsidRPr="0098199F">
                <w:rPr>
                  <w:rStyle w:val="HTML1"/>
                  <w:color w:val="FF0000"/>
                  <w:sz w:val="24"/>
                  <w:szCs w:val="24"/>
                </w:rPr>
                <w:t xml:space="preserve"> </w:t>
              </w:r>
            </w:hyperlink>
            <w:r w:rsidRPr="006F5FC2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9302F" w:rsidRPr="003D64E6" w:rsidTr="00827B1A">
        <w:trPr>
          <w:trHeight w:val="455"/>
          <w:jc w:val="center"/>
        </w:trPr>
        <w:tc>
          <w:tcPr>
            <w:tcW w:w="9624" w:type="dxa"/>
            <w:gridSpan w:val="3"/>
            <w:vAlign w:val="center"/>
          </w:tcPr>
          <w:p w:rsidR="00F9302F" w:rsidRPr="003D64E6" w:rsidRDefault="00F9302F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F9302F" w:rsidRPr="0049180F" w:rsidTr="00827B1A">
        <w:tblPrEx>
          <w:jc w:val="left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8C4864" w:rsidRDefault="00F9302F" w:rsidP="00976F74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49180F" w:rsidRDefault="00F9302F" w:rsidP="00976F74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49180F" w:rsidRDefault="003A5FBC" w:rsidP="00E6257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hyperlink r:id="rId7" w:tgtFrame="_blank" w:history="1">
              <w:r w:rsidR="00F9302F" w:rsidRPr="0049180F">
                <w:t>Закон України „Про статус і соціальний захист громадян, які постраждали внаслідок Чорнобильської катастрофи” </w:t>
              </w:r>
            </w:hyperlink>
            <w:r w:rsidR="00F9302F" w:rsidRPr="0049180F">
              <w:t xml:space="preserve"> від 28.02.1991 № </w:t>
            </w:r>
            <w:hyperlink r:id="rId8" w:history="1">
              <w:r w:rsidR="00F9302F" w:rsidRPr="0049180F">
                <w:rPr>
                  <w:rStyle w:val="a3"/>
                  <w:bCs/>
                </w:rPr>
                <w:t>796-ХІІ</w:t>
              </w:r>
            </w:hyperlink>
          </w:p>
        </w:tc>
      </w:tr>
      <w:tr w:rsidR="00F9302F" w:rsidRPr="0049180F" w:rsidTr="00827B1A">
        <w:tblPrEx>
          <w:jc w:val="left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8C4864" w:rsidRDefault="00F9302F" w:rsidP="00976F74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49180F" w:rsidRDefault="00F9302F" w:rsidP="00976F74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49180F" w:rsidRDefault="00F9302F" w:rsidP="00E62579">
            <w:pPr>
              <w:jc w:val="both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Постанова Кабінету Міністрів України </w:t>
            </w:r>
            <w:hyperlink r:id="rId9" w:tgtFrame="_blank" w:history="1">
              <w:r w:rsidRPr="0049180F">
                <w:rPr>
                  <w:sz w:val="24"/>
                  <w:szCs w:val="24"/>
                  <w:lang w:eastAsia="uk-UA"/>
                </w:rPr>
                <w:t>від 20.09.2005 №</w:t>
              </w:r>
              <w:r>
                <w:rPr>
                  <w:sz w:val="24"/>
                  <w:szCs w:val="24"/>
                  <w:lang w:eastAsia="uk-UA"/>
                </w:rPr>
                <w:t> </w:t>
              </w:r>
              <w:r w:rsidRPr="0049180F">
                <w:rPr>
                  <w:sz w:val="24"/>
                  <w:szCs w:val="24"/>
                  <w:lang w:eastAsia="uk-UA"/>
                </w:rPr>
                <w:t>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  </w:r>
            </w:hyperlink>
            <w:r>
              <w:rPr>
                <w:sz w:val="24"/>
                <w:szCs w:val="24"/>
                <w:lang w:eastAsia="uk-UA"/>
              </w:rPr>
              <w:t>;</w:t>
            </w:r>
            <w:r w:rsidRPr="0049180F">
              <w:rPr>
                <w:sz w:val="24"/>
                <w:szCs w:val="24"/>
                <w:lang w:eastAsia="uk-UA"/>
              </w:rPr>
              <w:t xml:space="preserve"> постанова Кабінету Міністрів України від 23.11.2016 № 854 „Деякі питання санаторно-курортного лікування та відпочинку громадян, які постраждали внаслідок Чорнобильської катастрофи”</w:t>
            </w:r>
            <w:r>
              <w:rPr>
                <w:sz w:val="24"/>
                <w:szCs w:val="24"/>
                <w:lang w:eastAsia="uk-UA"/>
              </w:rPr>
              <w:t>;</w:t>
            </w:r>
            <w:r w:rsidRPr="0049180F">
              <w:rPr>
                <w:sz w:val="24"/>
                <w:szCs w:val="24"/>
                <w:lang w:eastAsia="uk-UA"/>
              </w:rPr>
              <w:t xml:space="preserve"> </w:t>
            </w:r>
            <w:r w:rsidRPr="0049180F">
              <w:rPr>
                <w:sz w:val="24"/>
                <w:szCs w:val="24"/>
              </w:rPr>
              <w:t>постанова Кабінету Міністрів України від 08.11.2017 № 838 „Про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катастрофи”</w:t>
            </w:r>
            <w:r>
              <w:rPr>
                <w:sz w:val="24"/>
                <w:szCs w:val="24"/>
              </w:rPr>
              <w:t>;</w:t>
            </w:r>
            <w:r w:rsidRPr="0049180F">
              <w:rPr>
                <w:sz w:val="24"/>
                <w:szCs w:val="24"/>
              </w:rPr>
              <w:t xml:space="preserve"> постанова Кабінету Міністрів України від 06.06.2018 № 446 „Про внесення змін до Порядку надання щорічної грошової допомоги для компенсації вартості путівок санаторно-курортним закладам та закладам відпочинку, здійснення доплат за рахунок власних коштів, виплати грошової компенсації громадянам, які постраждали внаслідок Чорнобильської катастрофи”</w:t>
            </w:r>
            <w:r>
              <w:rPr>
                <w:sz w:val="24"/>
                <w:szCs w:val="24"/>
              </w:rPr>
              <w:t>;</w:t>
            </w:r>
            <w:r w:rsidRPr="0049180F">
              <w:rPr>
                <w:sz w:val="24"/>
                <w:szCs w:val="24"/>
              </w:rPr>
              <w:t xml:space="preserve"> постанова Кабінету Міністрів України від 28.10.2020 № 1035 „</w:t>
            </w:r>
            <w:r w:rsidRPr="0049180F">
              <w:rPr>
                <w:sz w:val="24"/>
                <w:szCs w:val="24"/>
                <w:lang w:eastAsia="uk-UA"/>
              </w:rPr>
              <w:t>Про внесення змін до деяких постанов Кабінету Міністрів України”</w:t>
            </w:r>
          </w:p>
        </w:tc>
      </w:tr>
      <w:tr w:rsidR="00F9302F" w:rsidRPr="0049180F" w:rsidTr="00827B1A">
        <w:tblPrEx>
          <w:jc w:val="left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8C4864" w:rsidRDefault="00F9302F" w:rsidP="00976F74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49180F" w:rsidRDefault="00F9302F" w:rsidP="00976F74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49180F" w:rsidRDefault="00F9302F" w:rsidP="00E62579">
            <w:pPr>
              <w:pStyle w:val="af"/>
              <w:spacing w:before="0" w:beforeAutospacing="0" w:after="0" w:afterAutospacing="0"/>
              <w:jc w:val="both"/>
            </w:pPr>
            <w:r w:rsidRPr="0049180F">
              <w:t>Наказ Мінсоцполітики</w:t>
            </w:r>
            <w:r>
              <w:t>,</w:t>
            </w:r>
            <w:r w:rsidRPr="0049180F">
              <w:t xml:space="preserve"> яким щороку визначається розмір грошової компенсації замість путівки</w:t>
            </w:r>
            <w:r>
              <w:t>,</w:t>
            </w:r>
            <w:r w:rsidRPr="0049180F">
              <w:t xml:space="preserve"> відповідно до                        вимог пункту 1 постанови Кабінету Міністрів України від 08.11.2017 № 838 „Про розмір середньої вартості путівки для виплати грошової компенсації замість путівки громадянам, які постраждали внаслідок Чорнобильської катастрофи”</w:t>
            </w:r>
            <w:r>
              <w:t>;</w:t>
            </w:r>
            <w:r w:rsidRPr="0049180F">
              <w:t xml:space="preserve"> наказ Міністерства соціальної політики від 22.01.2018  № 73 „Про затвердження форм </w:t>
            </w:r>
            <w:r w:rsidRPr="0049180F">
              <w:lastRenderedPageBreak/>
              <w:t>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за № 163/31615</w:t>
            </w:r>
          </w:p>
        </w:tc>
      </w:tr>
      <w:tr w:rsidR="00F9302F" w:rsidRPr="0049180F" w:rsidTr="00827B1A">
        <w:tblPrEx>
          <w:jc w:val="left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62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49180F" w:rsidRDefault="00F9302F" w:rsidP="00E62579">
            <w:pPr>
              <w:jc w:val="both"/>
              <w:rPr>
                <w:b/>
                <w:sz w:val="24"/>
                <w:szCs w:val="24"/>
                <w:lang w:eastAsia="uk-UA"/>
              </w:rPr>
            </w:pPr>
            <w:r w:rsidRPr="0049180F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F9302F" w:rsidRPr="0049180F" w:rsidTr="00827B1A">
        <w:tblPrEx>
          <w:jc w:val="left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8C4864" w:rsidRDefault="00F9302F" w:rsidP="00976F74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7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49180F" w:rsidRDefault="00F9302F" w:rsidP="00976F74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49180F" w:rsidRDefault="00F9302F" w:rsidP="00E62579">
            <w:pPr>
              <w:ind w:firstLine="20"/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Відмова </w:t>
            </w:r>
            <w:r w:rsidRPr="00531D2B">
              <w:rPr>
                <w:sz w:val="24"/>
                <w:szCs w:val="24"/>
                <w:lang w:eastAsia="uk-UA"/>
              </w:rPr>
              <w:t>від отримання санаторно-курортного лікування або відпочинку</w:t>
            </w:r>
            <w:r>
              <w:rPr>
                <w:sz w:val="24"/>
                <w:szCs w:val="24"/>
                <w:lang w:eastAsia="uk-UA"/>
              </w:rPr>
              <w:t xml:space="preserve"> за місцем перебування на обліку</w:t>
            </w:r>
          </w:p>
        </w:tc>
      </w:tr>
      <w:tr w:rsidR="00F9302F" w:rsidRPr="0049180F" w:rsidTr="00827B1A">
        <w:tblPrEx>
          <w:jc w:val="left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8C4864" w:rsidRDefault="00F9302F" w:rsidP="00976F74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8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49180F" w:rsidRDefault="00F9302F" w:rsidP="00976F74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49180F" w:rsidRDefault="00F9302F" w:rsidP="00E6257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bookmarkStart w:id="0" w:name="n506"/>
            <w:bookmarkEnd w:id="0"/>
            <w:r>
              <w:rPr>
                <w:sz w:val="24"/>
                <w:szCs w:val="24"/>
              </w:rPr>
              <w:t>Заява</w:t>
            </w:r>
            <w:r w:rsidRPr="0049180F">
              <w:rPr>
                <w:sz w:val="24"/>
                <w:szCs w:val="24"/>
              </w:rPr>
              <w:t xml:space="preserve"> на отримання грошової компенсації замість санаторно-курортної путівки громадян</w:t>
            </w:r>
            <w:r>
              <w:rPr>
                <w:sz w:val="24"/>
                <w:szCs w:val="24"/>
              </w:rPr>
              <w:t>ам, які постраждали внаслідок  Ч</w:t>
            </w:r>
            <w:r w:rsidRPr="0049180F">
              <w:rPr>
                <w:sz w:val="24"/>
                <w:szCs w:val="24"/>
              </w:rPr>
              <w:t>орнобильської катастрофи</w:t>
            </w:r>
            <w:r>
              <w:rPr>
                <w:sz w:val="24"/>
                <w:szCs w:val="24"/>
              </w:rPr>
              <w:t xml:space="preserve"> (далі – компенсація)</w:t>
            </w:r>
            <w:r w:rsidRPr="0049180F">
              <w:rPr>
                <w:sz w:val="24"/>
                <w:szCs w:val="24"/>
              </w:rPr>
              <w:t xml:space="preserve"> за формою, затвердженою Мінсоцполітики</w:t>
            </w:r>
            <w:r w:rsidRPr="0049180F">
              <w:rPr>
                <w:sz w:val="24"/>
                <w:szCs w:val="24"/>
                <w:lang w:eastAsia="ar-SA"/>
              </w:rPr>
              <w:t>;</w:t>
            </w:r>
          </w:p>
          <w:p w:rsidR="00F9302F" w:rsidRPr="0049180F" w:rsidRDefault="00F9302F" w:rsidP="00E6257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bookmarkStart w:id="1" w:name="n32"/>
            <w:bookmarkEnd w:id="1"/>
            <w:r>
              <w:rPr>
                <w:sz w:val="24"/>
                <w:szCs w:val="24"/>
                <w:lang w:eastAsia="ar-SA"/>
              </w:rPr>
              <w:t>довідка</w:t>
            </w:r>
            <w:r w:rsidRPr="0049180F">
              <w:rPr>
                <w:sz w:val="24"/>
                <w:szCs w:val="24"/>
                <w:lang w:eastAsia="ar-SA"/>
              </w:rPr>
              <w:t xml:space="preserve"> для одержання путівки на санаторно-курортне лікування за </w:t>
            </w:r>
            <w:hyperlink r:id="rId10" w:anchor="n3" w:tgtFrame="_blank" w:history="1">
              <w:r w:rsidRPr="0049180F">
                <w:rPr>
                  <w:rStyle w:val="a3"/>
                  <w:sz w:val="24"/>
                  <w:szCs w:val="24"/>
                  <w:lang w:eastAsia="ar-SA"/>
                </w:rPr>
                <w:t>формою 070/о</w:t>
              </w:r>
            </w:hyperlink>
            <w:r w:rsidRPr="0049180F">
              <w:rPr>
                <w:sz w:val="24"/>
                <w:szCs w:val="24"/>
                <w:lang w:eastAsia="ar-SA"/>
              </w:rPr>
              <w:t>;</w:t>
            </w:r>
          </w:p>
          <w:p w:rsidR="00F9302F" w:rsidRPr="0049180F" w:rsidRDefault="00F9302F" w:rsidP="00E6257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bookmarkStart w:id="2" w:name="n33"/>
            <w:bookmarkEnd w:id="2"/>
            <w:r>
              <w:rPr>
                <w:sz w:val="24"/>
                <w:szCs w:val="24"/>
                <w:lang w:eastAsia="ar-SA"/>
              </w:rPr>
              <w:t>копія</w:t>
            </w:r>
            <w:r w:rsidRPr="0049180F">
              <w:rPr>
                <w:sz w:val="24"/>
                <w:szCs w:val="24"/>
                <w:lang w:eastAsia="ar-SA"/>
              </w:rPr>
              <w:t xml:space="preserve"> посвідчення громадянина, віднесеного до </w:t>
            </w:r>
            <w:hyperlink r:id="rId11" w:anchor="n107" w:tgtFrame="_blank" w:history="1">
              <w:r w:rsidRPr="0049180F">
                <w:rPr>
                  <w:rStyle w:val="a3"/>
                  <w:sz w:val="24"/>
                  <w:szCs w:val="24"/>
                  <w:lang w:eastAsia="ar-SA"/>
                </w:rPr>
                <w:t>категорії 1</w:t>
              </w:r>
            </w:hyperlink>
            <w:r w:rsidRPr="0049180F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(</w:t>
            </w:r>
            <w:r w:rsidRPr="00C82210">
              <w:rPr>
                <w:sz w:val="24"/>
                <w:szCs w:val="24"/>
                <w:lang w:eastAsia="ar-SA"/>
              </w:rPr>
              <w:t>особа з інвалідністю з числа учасників ліквідації наслідків аварії на Чорнобильській АЕС та потерпілих від Чорнобильської катастрофи (статті 10, 11 і частина третя статті 12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C82210">
              <w:rPr>
                <w:sz w:val="24"/>
                <w:szCs w:val="24"/>
                <w:lang w:eastAsia="ar-SA"/>
              </w:rPr>
              <w:t>Закон</w:t>
            </w:r>
            <w:r>
              <w:rPr>
                <w:sz w:val="24"/>
                <w:szCs w:val="24"/>
                <w:lang w:eastAsia="ar-SA"/>
              </w:rPr>
              <w:t>у</w:t>
            </w:r>
            <w:r w:rsidRPr="00C82210">
              <w:rPr>
                <w:sz w:val="24"/>
                <w:szCs w:val="24"/>
                <w:lang w:eastAsia="ar-SA"/>
              </w:rPr>
              <w:t xml:space="preserve"> України „Про статус і соціальний захист громадян, які постраждали внаслідок Чорнобильської катастрофи”</w:t>
            </w:r>
            <w:r>
              <w:rPr>
                <w:sz w:val="24"/>
                <w:szCs w:val="24"/>
                <w:lang w:eastAsia="ar-SA"/>
              </w:rPr>
              <w:t>)</w:t>
            </w:r>
            <w:r w:rsidRPr="00C82210">
              <w:rPr>
                <w:sz w:val="24"/>
                <w:szCs w:val="24"/>
                <w:lang w:eastAsia="ar-SA"/>
              </w:rPr>
              <w:t>, щодо яких встановлено причинний зв'язок інвалідності з Чорнобильською катастрофою, хворі внаслідок Чорнобильської катастрофи на променеву хворобу</w:t>
            </w:r>
            <w:r>
              <w:rPr>
                <w:sz w:val="24"/>
                <w:szCs w:val="24"/>
                <w:lang w:eastAsia="ar-SA"/>
              </w:rPr>
              <w:t>)</w:t>
            </w:r>
            <w:r w:rsidRPr="00C82210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49180F">
              <w:rPr>
                <w:sz w:val="24"/>
                <w:szCs w:val="24"/>
                <w:lang w:eastAsia="ar-SA"/>
              </w:rPr>
              <w:t>(із вкладкою);</w:t>
            </w:r>
          </w:p>
          <w:p w:rsidR="00F9302F" w:rsidRPr="0049180F" w:rsidRDefault="00F9302F" w:rsidP="00E62579">
            <w:pPr>
              <w:suppressAutoHyphens/>
              <w:jc w:val="both"/>
            </w:pPr>
            <w:bookmarkStart w:id="3" w:name="n34"/>
            <w:bookmarkEnd w:id="3"/>
            <w:r>
              <w:rPr>
                <w:sz w:val="24"/>
                <w:szCs w:val="24"/>
                <w:lang w:eastAsia="ar-SA"/>
              </w:rPr>
              <w:t>копія</w:t>
            </w:r>
            <w:r w:rsidRPr="0049180F">
              <w:rPr>
                <w:sz w:val="24"/>
                <w:szCs w:val="24"/>
                <w:lang w:eastAsia="ar-SA"/>
              </w:rPr>
              <w:t xml:space="preserve"> паспорта громадянина України</w:t>
            </w:r>
          </w:p>
        </w:tc>
      </w:tr>
      <w:tr w:rsidR="00F9302F" w:rsidRPr="0049180F" w:rsidTr="00827B1A">
        <w:tblPrEx>
          <w:jc w:val="left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8C4864" w:rsidRDefault="00F9302F" w:rsidP="00976F74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9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49180F" w:rsidRDefault="00F9302F" w:rsidP="00976F74">
            <w:pPr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49180F" w:rsidRDefault="00F9302F" w:rsidP="00E62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9180F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>
              <w:rPr>
                <w:sz w:val="24"/>
                <w:szCs w:val="24"/>
              </w:rPr>
              <w:t>компенсації</w:t>
            </w:r>
            <w:r w:rsidRPr="0049180F">
              <w:rPr>
                <w:sz w:val="24"/>
                <w:szCs w:val="24"/>
              </w:rPr>
              <w:t>,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49180F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F9302F" w:rsidRPr="00830B0A" w:rsidRDefault="00F9302F" w:rsidP="00E62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30B0A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F9302F" w:rsidRPr="0049180F" w:rsidRDefault="00F9302F" w:rsidP="004A7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F9302F" w:rsidRPr="0049180F" w:rsidTr="00827B1A">
        <w:tblPrEx>
          <w:jc w:val="left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8C4864" w:rsidRDefault="00F9302F" w:rsidP="00976F74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10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49180F" w:rsidRDefault="00F9302F" w:rsidP="00976F74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49180F" w:rsidRDefault="00F9302F" w:rsidP="00E62579">
            <w:pPr>
              <w:jc w:val="both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49180F">
              <w:rPr>
                <w:sz w:val="24"/>
                <w:szCs w:val="24"/>
              </w:rPr>
              <w:t>безоплатно</w:t>
            </w:r>
          </w:p>
        </w:tc>
      </w:tr>
      <w:tr w:rsidR="00F9302F" w:rsidRPr="0049180F" w:rsidTr="00827B1A">
        <w:tblPrEx>
          <w:jc w:val="left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8C4864" w:rsidRDefault="00F9302F" w:rsidP="00976F74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11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49180F" w:rsidRDefault="00F9302F" w:rsidP="00976F74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954A61" w:rsidRDefault="00F9302F" w:rsidP="00954A6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F9302F" w:rsidRPr="0049180F" w:rsidTr="00827B1A">
        <w:tblPrEx>
          <w:jc w:val="left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8C4864" w:rsidRDefault="00F9302F" w:rsidP="00976F74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12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49180F" w:rsidRDefault="00F9302F" w:rsidP="00976F74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Default="00F9302F" w:rsidP="00E62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jc w:val="both"/>
              <w:rPr>
                <w:sz w:val="24"/>
                <w:szCs w:val="24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49180F">
              <w:rPr>
                <w:sz w:val="24"/>
                <w:szCs w:val="24"/>
              </w:rPr>
              <w:t xml:space="preserve">Подання документів до заяви не в повному обсязі; </w:t>
            </w:r>
          </w:p>
          <w:p w:rsidR="00F9302F" w:rsidRPr="0049180F" w:rsidRDefault="00F9302F" w:rsidP="00E62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jc w:val="both"/>
              <w:rPr>
                <w:strike/>
              </w:rPr>
            </w:pPr>
            <w:r w:rsidRPr="0049180F">
              <w:rPr>
                <w:sz w:val="24"/>
                <w:szCs w:val="24"/>
              </w:rPr>
              <w:t>заява подана особою, яка не має права на п</w:t>
            </w:r>
            <w:r>
              <w:rPr>
                <w:sz w:val="24"/>
                <w:szCs w:val="24"/>
              </w:rPr>
              <w:t xml:space="preserve">ризначення </w:t>
            </w:r>
            <w:r w:rsidRPr="0049180F">
              <w:rPr>
                <w:sz w:val="24"/>
                <w:szCs w:val="24"/>
              </w:rPr>
              <w:t>компенсації</w:t>
            </w:r>
          </w:p>
        </w:tc>
      </w:tr>
      <w:tr w:rsidR="00F9302F" w:rsidRPr="0049180F" w:rsidTr="00827B1A">
        <w:tblPrEx>
          <w:jc w:val="left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8C4864" w:rsidRDefault="00F9302F" w:rsidP="00976F74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    </w:t>
            </w:r>
            <w:r w:rsidRPr="0049180F">
              <w:rPr>
                <w:sz w:val="24"/>
                <w:szCs w:val="24"/>
                <w:lang w:eastAsia="uk-UA"/>
              </w:rPr>
              <w:t>13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49180F" w:rsidRDefault="00F9302F" w:rsidP="00976F74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49180F" w:rsidRDefault="00F9302F" w:rsidP="00D44E80">
            <w:pPr>
              <w:tabs>
                <w:tab w:val="left" w:pos="1565"/>
              </w:tabs>
              <w:ind w:firstLine="20"/>
              <w:jc w:val="both"/>
              <w:rPr>
                <w:sz w:val="24"/>
                <w:szCs w:val="24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Призначення</w:t>
            </w:r>
            <w:r>
              <w:rPr>
                <w:sz w:val="24"/>
                <w:szCs w:val="24"/>
                <w:lang w:val="ru-RU" w:eastAsia="uk-UA"/>
              </w:rPr>
              <w:t xml:space="preserve"> та виплата </w:t>
            </w:r>
            <w:r w:rsidRPr="0049180F">
              <w:rPr>
                <w:sz w:val="24"/>
                <w:szCs w:val="24"/>
                <w:lang w:eastAsia="uk-UA"/>
              </w:rPr>
              <w:t xml:space="preserve"> компенсації / відмова  у призначені компенсації</w:t>
            </w:r>
            <w:r w:rsidRPr="002F0863">
              <w:rPr>
                <w:rStyle w:val="a5"/>
                <w:bCs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F9302F" w:rsidRPr="0049180F" w:rsidTr="00827B1A">
        <w:tblPrEx>
          <w:jc w:val="left"/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8C4864" w:rsidRDefault="00F9302F" w:rsidP="00976F74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    </w:t>
            </w:r>
            <w:r w:rsidRPr="0049180F">
              <w:rPr>
                <w:sz w:val="24"/>
                <w:szCs w:val="24"/>
                <w:lang w:eastAsia="uk-UA"/>
              </w:rPr>
              <w:t>14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31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02F" w:rsidRPr="0049180F" w:rsidRDefault="00F9302F" w:rsidP="00976F74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9180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5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302F" w:rsidRPr="002F0863" w:rsidRDefault="00F9302F" w:rsidP="008D4C66">
            <w:pPr>
              <w:pStyle w:val="Default"/>
              <w:jc w:val="both"/>
              <w:rPr>
                <w:rFonts w:eastAsia="Calibri"/>
                <w:lang w:val="uk-UA"/>
              </w:rPr>
            </w:pPr>
            <w:bookmarkStart w:id="7" w:name="o638"/>
            <w:bookmarkStart w:id="8" w:name="n424"/>
            <w:bookmarkEnd w:id="7"/>
            <w:bookmarkEnd w:id="8"/>
            <w:r w:rsidRPr="002F0863">
              <w:rPr>
                <w:lang w:val="uk-UA"/>
              </w:rPr>
              <w:t xml:space="preserve">Повідомлення про призначення </w:t>
            </w:r>
            <w:r w:rsidRPr="002F0863"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компенсації  </w:t>
            </w:r>
            <w:r w:rsidRPr="002F0863">
              <w:rPr>
                <w:lang w:val="uk-UA"/>
              </w:rPr>
              <w:t xml:space="preserve"> (відмова у призначенні) видається (надсилається поштою)  одержувачу, про що робиться відповідний </w:t>
            </w:r>
            <w:r w:rsidRPr="002F0863">
              <w:rPr>
                <w:lang w:val="uk-UA"/>
              </w:rPr>
              <w:lastRenderedPageBreak/>
              <w:t xml:space="preserve">запис у журналі видачі довідок та повідомлень. </w:t>
            </w:r>
          </w:p>
          <w:p w:rsidR="00F9302F" w:rsidRPr="008D4C66" w:rsidRDefault="00F9302F" w:rsidP="00D44E80">
            <w:pPr>
              <w:shd w:val="clear" w:color="auto" w:fill="FFFFFF"/>
              <w:ind w:firstLine="20"/>
              <w:jc w:val="both"/>
              <w:rPr>
                <w:sz w:val="24"/>
                <w:szCs w:val="24"/>
                <w:lang w:val="ru-RU" w:eastAsia="uk-UA"/>
              </w:rPr>
            </w:pPr>
            <w:r w:rsidRPr="002F0863">
              <w:rPr>
                <w:sz w:val="24"/>
                <w:szCs w:val="24"/>
              </w:rPr>
              <w:t>Виплату компенсацій можна отримати через банківські установи або поштові відділення зв’язку</w:t>
            </w:r>
          </w:p>
        </w:tc>
      </w:tr>
    </w:tbl>
    <w:p w:rsidR="00D350DB" w:rsidRPr="00BC7313" w:rsidRDefault="00D350DB" w:rsidP="00284E51">
      <w:pPr>
        <w:jc w:val="both"/>
      </w:pPr>
    </w:p>
    <w:p w:rsidR="00663E92" w:rsidRDefault="00663E92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F9302F" w:rsidRDefault="00F9302F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7F1853" w:rsidRDefault="007F1853" w:rsidP="00284E51">
      <w:pPr>
        <w:jc w:val="both"/>
        <w:rPr>
          <w:lang w:val="ru-RU"/>
        </w:rPr>
      </w:pPr>
    </w:p>
    <w:p w:rsidR="00D350DB" w:rsidRDefault="00D350DB" w:rsidP="00284E51">
      <w:pPr>
        <w:jc w:val="both"/>
      </w:pPr>
      <w:bookmarkStart w:id="9" w:name="_GoBack"/>
      <w:bookmarkEnd w:id="9"/>
    </w:p>
    <w:sectPr w:rsidR="00D350DB" w:rsidSect="00391300">
      <w:pgSz w:w="11906" w:h="16838"/>
      <w:pgMar w:top="35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ADF"/>
    <w:multiLevelType w:val="hybridMultilevel"/>
    <w:tmpl w:val="9F0E59F0"/>
    <w:lvl w:ilvl="0" w:tplc="9A4AA410">
      <w:start w:val="10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" w15:restartNumberingAfterBreak="0">
    <w:nsid w:val="012C1190"/>
    <w:multiLevelType w:val="hybridMultilevel"/>
    <w:tmpl w:val="4F20CC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570AD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9C2F9B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FE1DD5"/>
    <w:multiLevelType w:val="hybridMultilevel"/>
    <w:tmpl w:val="A4FE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5" w15:restartNumberingAfterBreak="0">
    <w:nsid w:val="4747282A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7" w15:restartNumberingAfterBreak="0">
    <w:nsid w:val="4EBB1819"/>
    <w:multiLevelType w:val="hybridMultilevel"/>
    <w:tmpl w:val="F216D714"/>
    <w:lvl w:ilvl="0" w:tplc="CC9AB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5B762E"/>
    <w:multiLevelType w:val="hybridMultilevel"/>
    <w:tmpl w:val="1FD8E888"/>
    <w:lvl w:ilvl="0" w:tplc="0E86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4C54C2"/>
    <w:multiLevelType w:val="hybridMultilevel"/>
    <w:tmpl w:val="DD242CA0"/>
    <w:lvl w:ilvl="0" w:tplc="47ECB21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D0234A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DF6A7A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</w:num>
  <w:num w:numId="4">
    <w:abstractNumId w:val="11"/>
  </w:num>
  <w:num w:numId="5">
    <w:abstractNumId w:val="23"/>
  </w:num>
  <w:num w:numId="6">
    <w:abstractNumId w:val="12"/>
  </w:num>
  <w:num w:numId="7">
    <w:abstractNumId w:val="8"/>
  </w:num>
  <w:num w:numId="8">
    <w:abstractNumId w:val="20"/>
  </w:num>
  <w:num w:numId="9">
    <w:abstractNumId w:val="6"/>
  </w:num>
  <w:num w:numId="10">
    <w:abstractNumId w:val="22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18"/>
  </w:num>
  <w:num w:numId="16">
    <w:abstractNumId w:val="14"/>
  </w:num>
  <w:num w:numId="17">
    <w:abstractNumId w:val="19"/>
  </w:num>
  <w:num w:numId="18">
    <w:abstractNumId w:val="26"/>
  </w:num>
  <w:num w:numId="19">
    <w:abstractNumId w:val="9"/>
  </w:num>
  <w:num w:numId="20">
    <w:abstractNumId w:val="2"/>
  </w:num>
  <w:num w:numId="21">
    <w:abstractNumId w:val="17"/>
  </w:num>
  <w:num w:numId="22">
    <w:abstractNumId w:val="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"/>
  </w:num>
  <w:num w:numId="26">
    <w:abstractNumId w:val="25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2C9"/>
    <w:rsid w:val="0000082A"/>
    <w:rsid w:val="00004F8A"/>
    <w:rsid w:val="0001070F"/>
    <w:rsid w:val="00012856"/>
    <w:rsid w:val="00013BFC"/>
    <w:rsid w:val="00016741"/>
    <w:rsid w:val="000257DD"/>
    <w:rsid w:val="00027DC0"/>
    <w:rsid w:val="000337EE"/>
    <w:rsid w:val="00041265"/>
    <w:rsid w:val="00044240"/>
    <w:rsid w:val="00045C76"/>
    <w:rsid w:val="00046CD5"/>
    <w:rsid w:val="000544FB"/>
    <w:rsid w:val="00054A36"/>
    <w:rsid w:val="00056EE2"/>
    <w:rsid w:val="00063D3A"/>
    <w:rsid w:val="00071553"/>
    <w:rsid w:val="00072F03"/>
    <w:rsid w:val="00082183"/>
    <w:rsid w:val="000924B2"/>
    <w:rsid w:val="00096B5B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165C"/>
    <w:rsid w:val="000F4ED2"/>
    <w:rsid w:val="000F54AA"/>
    <w:rsid w:val="001039C4"/>
    <w:rsid w:val="00103D42"/>
    <w:rsid w:val="00103F77"/>
    <w:rsid w:val="0011313D"/>
    <w:rsid w:val="001202C9"/>
    <w:rsid w:val="00122D4D"/>
    <w:rsid w:val="001247A0"/>
    <w:rsid w:val="0012785E"/>
    <w:rsid w:val="001303F7"/>
    <w:rsid w:val="00134313"/>
    <w:rsid w:val="00135106"/>
    <w:rsid w:val="001433D6"/>
    <w:rsid w:val="001570B6"/>
    <w:rsid w:val="001610BC"/>
    <w:rsid w:val="001624AC"/>
    <w:rsid w:val="00163644"/>
    <w:rsid w:val="0016438F"/>
    <w:rsid w:val="001648AD"/>
    <w:rsid w:val="00165F7D"/>
    <w:rsid w:val="00167694"/>
    <w:rsid w:val="00171062"/>
    <w:rsid w:val="0017403A"/>
    <w:rsid w:val="001743AB"/>
    <w:rsid w:val="00186A11"/>
    <w:rsid w:val="001A39A7"/>
    <w:rsid w:val="001A4AAB"/>
    <w:rsid w:val="001B0C3F"/>
    <w:rsid w:val="001D306B"/>
    <w:rsid w:val="001D4302"/>
    <w:rsid w:val="001D5964"/>
    <w:rsid w:val="001D74CE"/>
    <w:rsid w:val="001D760C"/>
    <w:rsid w:val="001E2B1C"/>
    <w:rsid w:val="001E3790"/>
    <w:rsid w:val="001E3B66"/>
    <w:rsid w:val="001F149B"/>
    <w:rsid w:val="001F3867"/>
    <w:rsid w:val="001F4F32"/>
    <w:rsid w:val="00202D97"/>
    <w:rsid w:val="002051DB"/>
    <w:rsid w:val="00236F33"/>
    <w:rsid w:val="0025456F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04D8"/>
    <w:rsid w:val="00284E51"/>
    <w:rsid w:val="00286F80"/>
    <w:rsid w:val="00292DEE"/>
    <w:rsid w:val="002A1B54"/>
    <w:rsid w:val="002A2268"/>
    <w:rsid w:val="002A55AA"/>
    <w:rsid w:val="002A6A6F"/>
    <w:rsid w:val="002B512B"/>
    <w:rsid w:val="002C0306"/>
    <w:rsid w:val="002C13DD"/>
    <w:rsid w:val="002C69E8"/>
    <w:rsid w:val="002D2745"/>
    <w:rsid w:val="002E0107"/>
    <w:rsid w:val="002E43B0"/>
    <w:rsid w:val="002F7B88"/>
    <w:rsid w:val="003033BE"/>
    <w:rsid w:val="003048B4"/>
    <w:rsid w:val="00310631"/>
    <w:rsid w:val="0031625A"/>
    <w:rsid w:val="003272CD"/>
    <w:rsid w:val="00336C70"/>
    <w:rsid w:val="00341AC4"/>
    <w:rsid w:val="00342D98"/>
    <w:rsid w:val="003441EE"/>
    <w:rsid w:val="00345D0B"/>
    <w:rsid w:val="00361343"/>
    <w:rsid w:val="0036604C"/>
    <w:rsid w:val="003715EF"/>
    <w:rsid w:val="003740EC"/>
    <w:rsid w:val="00374B7F"/>
    <w:rsid w:val="00381C49"/>
    <w:rsid w:val="003825BC"/>
    <w:rsid w:val="00383202"/>
    <w:rsid w:val="0038360F"/>
    <w:rsid w:val="0038528D"/>
    <w:rsid w:val="00386CD1"/>
    <w:rsid w:val="00387BCD"/>
    <w:rsid w:val="00391300"/>
    <w:rsid w:val="003939C9"/>
    <w:rsid w:val="003940A2"/>
    <w:rsid w:val="0039431D"/>
    <w:rsid w:val="003A017C"/>
    <w:rsid w:val="003A5FBC"/>
    <w:rsid w:val="003A69FA"/>
    <w:rsid w:val="003B499D"/>
    <w:rsid w:val="003B7397"/>
    <w:rsid w:val="003C0419"/>
    <w:rsid w:val="003C77F8"/>
    <w:rsid w:val="003D26A2"/>
    <w:rsid w:val="003D64E6"/>
    <w:rsid w:val="003D6810"/>
    <w:rsid w:val="003E6E05"/>
    <w:rsid w:val="003F1859"/>
    <w:rsid w:val="003F3990"/>
    <w:rsid w:val="003F4373"/>
    <w:rsid w:val="003F7ACD"/>
    <w:rsid w:val="00400AA9"/>
    <w:rsid w:val="00401144"/>
    <w:rsid w:val="00401D33"/>
    <w:rsid w:val="0040309A"/>
    <w:rsid w:val="00406CA1"/>
    <w:rsid w:val="00411610"/>
    <w:rsid w:val="004165DC"/>
    <w:rsid w:val="00425623"/>
    <w:rsid w:val="00434E04"/>
    <w:rsid w:val="004409D3"/>
    <w:rsid w:val="00442C58"/>
    <w:rsid w:val="00445809"/>
    <w:rsid w:val="00452A35"/>
    <w:rsid w:val="00464C46"/>
    <w:rsid w:val="00467328"/>
    <w:rsid w:val="0047112B"/>
    <w:rsid w:val="004742D6"/>
    <w:rsid w:val="0047496D"/>
    <w:rsid w:val="004809F8"/>
    <w:rsid w:val="0048518F"/>
    <w:rsid w:val="00486A0E"/>
    <w:rsid w:val="004910AA"/>
    <w:rsid w:val="00491321"/>
    <w:rsid w:val="004955C1"/>
    <w:rsid w:val="004A773B"/>
    <w:rsid w:val="004B64A5"/>
    <w:rsid w:val="004C1FA5"/>
    <w:rsid w:val="004C4304"/>
    <w:rsid w:val="004D1028"/>
    <w:rsid w:val="004E1989"/>
    <w:rsid w:val="004F18E5"/>
    <w:rsid w:val="004F3DBB"/>
    <w:rsid w:val="0050199F"/>
    <w:rsid w:val="00503E70"/>
    <w:rsid w:val="005157B0"/>
    <w:rsid w:val="005171FB"/>
    <w:rsid w:val="00517F94"/>
    <w:rsid w:val="00521A83"/>
    <w:rsid w:val="00524713"/>
    <w:rsid w:val="00527FCB"/>
    <w:rsid w:val="00531D7D"/>
    <w:rsid w:val="00550F2A"/>
    <w:rsid w:val="005524D5"/>
    <w:rsid w:val="0055374E"/>
    <w:rsid w:val="005627D0"/>
    <w:rsid w:val="0056444F"/>
    <w:rsid w:val="00565A3A"/>
    <w:rsid w:val="0056718F"/>
    <w:rsid w:val="00576EAA"/>
    <w:rsid w:val="00592BAD"/>
    <w:rsid w:val="005950DF"/>
    <w:rsid w:val="00595700"/>
    <w:rsid w:val="005A2F4F"/>
    <w:rsid w:val="005A3A66"/>
    <w:rsid w:val="005A3A82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26B95"/>
    <w:rsid w:val="006303C5"/>
    <w:rsid w:val="00630A3D"/>
    <w:rsid w:val="00633F15"/>
    <w:rsid w:val="0063628E"/>
    <w:rsid w:val="00636AF9"/>
    <w:rsid w:val="00637D6D"/>
    <w:rsid w:val="006512FC"/>
    <w:rsid w:val="00654CE5"/>
    <w:rsid w:val="00663E92"/>
    <w:rsid w:val="006658B1"/>
    <w:rsid w:val="006662EE"/>
    <w:rsid w:val="00667EC0"/>
    <w:rsid w:val="00667F7C"/>
    <w:rsid w:val="00674E54"/>
    <w:rsid w:val="006769B6"/>
    <w:rsid w:val="006806DE"/>
    <w:rsid w:val="00682660"/>
    <w:rsid w:val="00690B68"/>
    <w:rsid w:val="0069190E"/>
    <w:rsid w:val="00693ADD"/>
    <w:rsid w:val="006A3689"/>
    <w:rsid w:val="006C3852"/>
    <w:rsid w:val="006C5875"/>
    <w:rsid w:val="006D7E02"/>
    <w:rsid w:val="006E1FF9"/>
    <w:rsid w:val="006E39D2"/>
    <w:rsid w:val="006E7381"/>
    <w:rsid w:val="006E7F11"/>
    <w:rsid w:val="006F1F85"/>
    <w:rsid w:val="007016F6"/>
    <w:rsid w:val="00705B0C"/>
    <w:rsid w:val="00717D81"/>
    <w:rsid w:val="0072255E"/>
    <w:rsid w:val="00726A7B"/>
    <w:rsid w:val="007270B2"/>
    <w:rsid w:val="00732B07"/>
    <w:rsid w:val="00736813"/>
    <w:rsid w:val="007407BF"/>
    <w:rsid w:val="007514E2"/>
    <w:rsid w:val="0075177D"/>
    <w:rsid w:val="00753B4E"/>
    <w:rsid w:val="00756F37"/>
    <w:rsid w:val="00763E59"/>
    <w:rsid w:val="00767053"/>
    <w:rsid w:val="007811D0"/>
    <w:rsid w:val="00785535"/>
    <w:rsid w:val="0078584C"/>
    <w:rsid w:val="0079653B"/>
    <w:rsid w:val="00797A1E"/>
    <w:rsid w:val="007B060A"/>
    <w:rsid w:val="007B326D"/>
    <w:rsid w:val="007B7896"/>
    <w:rsid w:val="007C3476"/>
    <w:rsid w:val="007C46CC"/>
    <w:rsid w:val="007D4BE4"/>
    <w:rsid w:val="007D5D95"/>
    <w:rsid w:val="007E430F"/>
    <w:rsid w:val="007E6DF3"/>
    <w:rsid w:val="007E7A61"/>
    <w:rsid w:val="007F1853"/>
    <w:rsid w:val="007F3C72"/>
    <w:rsid w:val="007F76AE"/>
    <w:rsid w:val="008145B2"/>
    <w:rsid w:val="0081654B"/>
    <w:rsid w:val="00820ADF"/>
    <w:rsid w:val="008240B3"/>
    <w:rsid w:val="008265EF"/>
    <w:rsid w:val="00827787"/>
    <w:rsid w:val="00827B1A"/>
    <w:rsid w:val="00830B14"/>
    <w:rsid w:val="0084308F"/>
    <w:rsid w:val="0085289A"/>
    <w:rsid w:val="0085530D"/>
    <w:rsid w:val="00861BD9"/>
    <w:rsid w:val="0086361A"/>
    <w:rsid w:val="00870912"/>
    <w:rsid w:val="008845A0"/>
    <w:rsid w:val="00886DC1"/>
    <w:rsid w:val="00890741"/>
    <w:rsid w:val="00894982"/>
    <w:rsid w:val="008970F3"/>
    <w:rsid w:val="008B0928"/>
    <w:rsid w:val="008B58D1"/>
    <w:rsid w:val="008B5A9C"/>
    <w:rsid w:val="008B5E3F"/>
    <w:rsid w:val="008C008D"/>
    <w:rsid w:val="008C4864"/>
    <w:rsid w:val="008C57DB"/>
    <w:rsid w:val="008D13A9"/>
    <w:rsid w:val="008D4C66"/>
    <w:rsid w:val="008E0FB7"/>
    <w:rsid w:val="008E45D9"/>
    <w:rsid w:val="008F4BDD"/>
    <w:rsid w:val="008F6B9E"/>
    <w:rsid w:val="009023A1"/>
    <w:rsid w:val="00905F2B"/>
    <w:rsid w:val="00907751"/>
    <w:rsid w:val="00913C84"/>
    <w:rsid w:val="009247F0"/>
    <w:rsid w:val="00931120"/>
    <w:rsid w:val="00933F97"/>
    <w:rsid w:val="00935569"/>
    <w:rsid w:val="009460B0"/>
    <w:rsid w:val="0095110F"/>
    <w:rsid w:val="00951FF9"/>
    <w:rsid w:val="0095307A"/>
    <w:rsid w:val="00954A61"/>
    <w:rsid w:val="00955142"/>
    <w:rsid w:val="00955C62"/>
    <w:rsid w:val="0096216D"/>
    <w:rsid w:val="00981F4F"/>
    <w:rsid w:val="00986456"/>
    <w:rsid w:val="00987E0B"/>
    <w:rsid w:val="00990343"/>
    <w:rsid w:val="009959E7"/>
    <w:rsid w:val="009A3329"/>
    <w:rsid w:val="009B419B"/>
    <w:rsid w:val="009B659C"/>
    <w:rsid w:val="009B782D"/>
    <w:rsid w:val="009C095C"/>
    <w:rsid w:val="009C3838"/>
    <w:rsid w:val="009D1134"/>
    <w:rsid w:val="009D20A4"/>
    <w:rsid w:val="009D30DF"/>
    <w:rsid w:val="009E1BD3"/>
    <w:rsid w:val="009E2BD9"/>
    <w:rsid w:val="009E42AB"/>
    <w:rsid w:val="009E797D"/>
    <w:rsid w:val="009F0CA4"/>
    <w:rsid w:val="009F2D27"/>
    <w:rsid w:val="009F50EC"/>
    <w:rsid w:val="00A0724C"/>
    <w:rsid w:val="00A14258"/>
    <w:rsid w:val="00A14B54"/>
    <w:rsid w:val="00A21472"/>
    <w:rsid w:val="00A34B91"/>
    <w:rsid w:val="00A413DF"/>
    <w:rsid w:val="00A46FFD"/>
    <w:rsid w:val="00A618B3"/>
    <w:rsid w:val="00A61A10"/>
    <w:rsid w:val="00A62CB5"/>
    <w:rsid w:val="00A647DF"/>
    <w:rsid w:val="00A74A04"/>
    <w:rsid w:val="00A82AC5"/>
    <w:rsid w:val="00A91E3E"/>
    <w:rsid w:val="00A945A7"/>
    <w:rsid w:val="00AA1320"/>
    <w:rsid w:val="00AA150D"/>
    <w:rsid w:val="00AA3EE3"/>
    <w:rsid w:val="00AB2E5F"/>
    <w:rsid w:val="00AC2FE1"/>
    <w:rsid w:val="00AC392F"/>
    <w:rsid w:val="00AC5E49"/>
    <w:rsid w:val="00AD28BF"/>
    <w:rsid w:val="00AD54CF"/>
    <w:rsid w:val="00AE3E51"/>
    <w:rsid w:val="00AE4EE6"/>
    <w:rsid w:val="00B16544"/>
    <w:rsid w:val="00B22906"/>
    <w:rsid w:val="00B23E22"/>
    <w:rsid w:val="00B243F8"/>
    <w:rsid w:val="00B25AF3"/>
    <w:rsid w:val="00B26C6B"/>
    <w:rsid w:val="00B276E6"/>
    <w:rsid w:val="00B3171B"/>
    <w:rsid w:val="00B4567C"/>
    <w:rsid w:val="00B512D1"/>
    <w:rsid w:val="00B51D0D"/>
    <w:rsid w:val="00B53AB4"/>
    <w:rsid w:val="00B668B7"/>
    <w:rsid w:val="00B66F9E"/>
    <w:rsid w:val="00B72DBE"/>
    <w:rsid w:val="00B75C64"/>
    <w:rsid w:val="00B76BDC"/>
    <w:rsid w:val="00B8376F"/>
    <w:rsid w:val="00B846C7"/>
    <w:rsid w:val="00B90CEE"/>
    <w:rsid w:val="00B90E49"/>
    <w:rsid w:val="00BA05FA"/>
    <w:rsid w:val="00BA66D4"/>
    <w:rsid w:val="00BB26DC"/>
    <w:rsid w:val="00BB5686"/>
    <w:rsid w:val="00BC05B5"/>
    <w:rsid w:val="00BC175E"/>
    <w:rsid w:val="00BC1F78"/>
    <w:rsid w:val="00BC40C9"/>
    <w:rsid w:val="00BC4BFE"/>
    <w:rsid w:val="00BC7313"/>
    <w:rsid w:val="00BF1BAD"/>
    <w:rsid w:val="00BF706D"/>
    <w:rsid w:val="00C03AB8"/>
    <w:rsid w:val="00C20F62"/>
    <w:rsid w:val="00C30C3B"/>
    <w:rsid w:val="00C34757"/>
    <w:rsid w:val="00C418E9"/>
    <w:rsid w:val="00C44532"/>
    <w:rsid w:val="00C4663A"/>
    <w:rsid w:val="00C57FA8"/>
    <w:rsid w:val="00C61678"/>
    <w:rsid w:val="00C65965"/>
    <w:rsid w:val="00C7048D"/>
    <w:rsid w:val="00C70E44"/>
    <w:rsid w:val="00C74911"/>
    <w:rsid w:val="00C75995"/>
    <w:rsid w:val="00C80ABA"/>
    <w:rsid w:val="00C861CD"/>
    <w:rsid w:val="00CA2AC3"/>
    <w:rsid w:val="00CA2B04"/>
    <w:rsid w:val="00CA5CF8"/>
    <w:rsid w:val="00CD3244"/>
    <w:rsid w:val="00CD4223"/>
    <w:rsid w:val="00CD79F5"/>
    <w:rsid w:val="00CF09CF"/>
    <w:rsid w:val="00CF162A"/>
    <w:rsid w:val="00CF219A"/>
    <w:rsid w:val="00CF597A"/>
    <w:rsid w:val="00D02CF2"/>
    <w:rsid w:val="00D05A8E"/>
    <w:rsid w:val="00D11991"/>
    <w:rsid w:val="00D3484F"/>
    <w:rsid w:val="00D350DB"/>
    <w:rsid w:val="00D441AA"/>
    <w:rsid w:val="00D44E80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1B65"/>
    <w:rsid w:val="00DE55A2"/>
    <w:rsid w:val="00DE65CA"/>
    <w:rsid w:val="00E00628"/>
    <w:rsid w:val="00E01B9C"/>
    <w:rsid w:val="00E04A27"/>
    <w:rsid w:val="00E074CA"/>
    <w:rsid w:val="00E1193D"/>
    <w:rsid w:val="00E21354"/>
    <w:rsid w:val="00E21F3E"/>
    <w:rsid w:val="00E43A6A"/>
    <w:rsid w:val="00E44D25"/>
    <w:rsid w:val="00E4584A"/>
    <w:rsid w:val="00E46193"/>
    <w:rsid w:val="00E524D8"/>
    <w:rsid w:val="00E55FD3"/>
    <w:rsid w:val="00E62579"/>
    <w:rsid w:val="00E65394"/>
    <w:rsid w:val="00E66BE4"/>
    <w:rsid w:val="00E70EA0"/>
    <w:rsid w:val="00E72957"/>
    <w:rsid w:val="00E87A33"/>
    <w:rsid w:val="00E92AB5"/>
    <w:rsid w:val="00E953B0"/>
    <w:rsid w:val="00EA2E80"/>
    <w:rsid w:val="00EA77FB"/>
    <w:rsid w:val="00EB1405"/>
    <w:rsid w:val="00EB581E"/>
    <w:rsid w:val="00EC3473"/>
    <w:rsid w:val="00EC34B4"/>
    <w:rsid w:val="00EC6FCF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4C9"/>
    <w:rsid w:val="00F539B2"/>
    <w:rsid w:val="00F54C33"/>
    <w:rsid w:val="00F56D7A"/>
    <w:rsid w:val="00F5792B"/>
    <w:rsid w:val="00F75A43"/>
    <w:rsid w:val="00F76B8D"/>
    <w:rsid w:val="00F9302F"/>
    <w:rsid w:val="00F96520"/>
    <w:rsid w:val="00FA6FEB"/>
    <w:rsid w:val="00FB0F37"/>
    <w:rsid w:val="00FB37F0"/>
    <w:rsid w:val="00FB45E8"/>
    <w:rsid w:val="00FB4E4D"/>
    <w:rsid w:val="00FC4856"/>
    <w:rsid w:val="00FC5B77"/>
    <w:rsid w:val="00FD027F"/>
    <w:rsid w:val="00FD2B33"/>
    <w:rsid w:val="00FD440A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273664-75D9-45BB-9EE2-9E78AD7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DB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rsid w:val="009460B0"/>
  </w:style>
  <w:style w:type="character" w:customStyle="1" w:styleId="rvts23">
    <w:name w:val="rvts23"/>
    <w:rsid w:val="009460B0"/>
  </w:style>
  <w:style w:type="character" w:customStyle="1" w:styleId="rvts0">
    <w:name w:val="rvts0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E1FF9"/>
    <w:rPr>
      <w:sz w:val="28"/>
      <w:lang w:val="uk-UA"/>
    </w:rPr>
  </w:style>
  <w:style w:type="paragraph" w:customStyle="1" w:styleId="ab">
    <w:name w:val="a"/>
    <w:basedOn w:val="a"/>
    <w:uiPriority w:val="99"/>
    <w:rsid w:val="00521A8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521A8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644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444F"/>
    <w:rPr>
      <w:rFonts w:ascii="Tahoma" w:hAnsi="Tahoma" w:cs="Tahoma"/>
      <w:sz w:val="16"/>
      <w:szCs w:val="16"/>
      <w:lang w:val="uk-UA"/>
    </w:rPr>
  </w:style>
  <w:style w:type="character" w:customStyle="1" w:styleId="rvts46">
    <w:name w:val="rvts46"/>
    <w:basedOn w:val="a0"/>
    <w:rsid w:val="005171FB"/>
  </w:style>
  <w:style w:type="paragraph" w:styleId="af">
    <w:name w:val="Normal (Web)"/>
    <w:basedOn w:val="a"/>
    <w:uiPriority w:val="99"/>
    <w:rsid w:val="0036604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6604C"/>
  </w:style>
  <w:style w:type="paragraph" w:customStyle="1" w:styleId="Default">
    <w:name w:val="Default"/>
    <w:rsid w:val="008D4C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TML1">
    <w:name w:val="HTML Cite"/>
    <w:semiHidden/>
    <w:unhideWhenUsed/>
    <w:rsid w:val="00F93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go/854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796-1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ativska.gromada.org.ua/" TargetMode="External"/><Relationship Id="rId11" Type="http://schemas.openxmlformats.org/officeDocument/2006/relationships/hyperlink" Target="https://zakon.rada.gov.ua/laws/show/796-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680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936-2005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AF55-F354-4067-8FF8-34819D01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XTreme.ws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Пользователь</cp:lastModifiedBy>
  <cp:revision>22</cp:revision>
  <cp:lastPrinted>2021-11-26T07:44:00Z</cp:lastPrinted>
  <dcterms:created xsi:type="dcterms:W3CDTF">2021-04-23T10:58:00Z</dcterms:created>
  <dcterms:modified xsi:type="dcterms:W3CDTF">2023-03-29T06:22:00Z</dcterms:modified>
</cp:coreProperties>
</file>