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22"/>
        <w:tblW w:w="0" w:type="auto"/>
        <w:tblLook w:val="04A0" w:firstRow="1" w:lastRow="0" w:firstColumn="1" w:lastColumn="0" w:noHBand="0" w:noVBand="1"/>
      </w:tblPr>
      <w:tblGrid>
        <w:gridCol w:w="4739"/>
        <w:gridCol w:w="4832"/>
      </w:tblGrid>
      <w:tr w:rsidR="00F16A4E" w:rsidRPr="00F16A4E" w:rsidTr="00F16A4E">
        <w:tc>
          <w:tcPr>
            <w:tcW w:w="4739" w:type="dxa"/>
            <w:shd w:val="clear" w:color="auto" w:fill="auto"/>
          </w:tcPr>
          <w:p w:rsidR="00023D1B" w:rsidRPr="00EA0D0D" w:rsidRDefault="00023D1B" w:rsidP="00023D1B">
            <w:pPr>
              <w:rPr>
                <w:b/>
                <w:sz w:val="24"/>
                <w:szCs w:val="24"/>
                <w:lang w:eastAsia="uk-UA"/>
              </w:rPr>
            </w:pPr>
            <w:r w:rsidRPr="00EA0D0D">
              <w:rPr>
                <w:b/>
                <w:sz w:val="24"/>
                <w:szCs w:val="24"/>
                <w:lang w:eastAsia="uk-UA"/>
              </w:rPr>
              <w:t>ПОГОДЖЕНО</w:t>
            </w:r>
          </w:p>
          <w:p w:rsidR="00023D1B" w:rsidRPr="00EA0D0D" w:rsidRDefault="00023D1B" w:rsidP="00023D1B">
            <w:pPr>
              <w:rPr>
                <w:sz w:val="24"/>
                <w:szCs w:val="24"/>
                <w:lang w:eastAsia="uk-UA"/>
              </w:rPr>
            </w:pPr>
            <w:r w:rsidRPr="00EA0D0D">
              <w:rPr>
                <w:sz w:val="24"/>
                <w:szCs w:val="24"/>
                <w:lang w:eastAsia="uk-UA"/>
              </w:rPr>
              <w:t xml:space="preserve">Голова </w:t>
            </w:r>
          </w:p>
          <w:p w:rsidR="00023D1B" w:rsidRPr="00EA0D0D" w:rsidRDefault="00023D1B" w:rsidP="00023D1B">
            <w:pPr>
              <w:rPr>
                <w:sz w:val="24"/>
                <w:szCs w:val="24"/>
                <w:lang w:eastAsia="uk-UA"/>
              </w:rPr>
            </w:pPr>
            <w:r w:rsidRPr="00EA0D0D">
              <w:rPr>
                <w:sz w:val="24"/>
                <w:szCs w:val="24"/>
                <w:lang w:eastAsia="uk-UA"/>
              </w:rPr>
              <w:t>Бершадської міської ради</w:t>
            </w:r>
          </w:p>
          <w:p w:rsidR="00023D1B" w:rsidRPr="00EA0D0D" w:rsidRDefault="00023D1B" w:rsidP="00023D1B">
            <w:pPr>
              <w:rPr>
                <w:sz w:val="24"/>
                <w:szCs w:val="24"/>
                <w:lang w:eastAsia="uk-UA"/>
              </w:rPr>
            </w:pPr>
            <w:r w:rsidRPr="00EA0D0D">
              <w:rPr>
                <w:sz w:val="24"/>
                <w:szCs w:val="24"/>
                <w:lang w:eastAsia="uk-UA"/>
              </w:rPr>
              <w:t>______________ В.Драган</w:t>
            </w:r>
          </w:p>
          <w:p w:rsidR="00023D1B" w:rsidRPr="00EA0D0D" w:rsidRDefault="00023D1B" w:rsidP="00023D1B">
            <w:pPr>
              <w:rPr>
                <w:sz w:val="24"/>
                <w:szCs w:val="24"/>
                <w:lang w:eastAsia="uk-UA"/>
              </w:rPr>
            </w:pPr>
            <w:r w:rsidRPr="00EA0D0D">
              <w:rPr>
                <w:sz w:val="24"/>
                <w:szCs w:val="24"/>
                <w:lang w:eastAsia="uk-UA"/>
              </w:rPr>
              <w:t>«___» ____________ 2021р.</w:t>
            </w:r>
          </w:p>
          <w:p w:rsidR="00F16A4E" w:rsidRPr="00F16A4E" w:rsidRDefault="00023D1B" w:rsidP="00023D1B">
            <w:pPr>
              <w:rPr>
                <w:sz w:val="24"/>
                <w:szCs w:val="24"/>
                <w:lang w:eastAsia="uk-UA"/>
              </w:rPr>
            </w:pPr>
            <w:r w:rsidRPr="00EA0D0D">
              <w:rPr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4832" w:type="dxa"/>
            <w:shd w:val="clear" w:color="auto" w:fill="auto"/>
          </w:tcPr>
          <w:p w:rsidR="00F16A4E" w:rsidRPr="00815F9B" w:rsidRDefault="00F16A4E" w:rsidP="00F16A4E">
            <w:pPr>
              <w:rPr>
                <w:b/>
                <w:sz w:val="24"/>
                <w:szCs w:val="24"/>
              </w:rPr>
            </w:pPr>
            <w:r w:rsidRPr="00815F9B">
              <w:rPr>
                <w:b/>
                <w:sz w:val="24"/>
                <w:szCs w:val="24"/>
                <w:lang w:eastAsia="uk-UA"/>
              </w:rPr>
              <w:t>ЗАТВЕРДЖЕНО</w:t>
            </w:r>
            <w:r w:rsidRPr="00815F9B">
              <w:rPr>
                <w:b/>
                <w:sz w:val="24"/>
                <w:szCs w:val="24"/>
              </w:rPr>
              <w:t xml:space="preserve"> </w:t>
            </w:r>
          </w:p>
          <w:p w:rsidR="00F16A4E" w:rsidRPr="00F16A4E" w:rsidRDefault="00F16A4E" w:rsidP="00F16A4E">
            <w:pPr>
              <w:rPr>
                <w:sz w:val="24"/>
                <w:szCs w:val="24"/>
                <w:lang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>Начальник управління соціального захисту населення Гайсинської районної державної адміністрації</w:t>
            </w:r>
          </w:p>
          <w:p w:rsidR="00F16A4E" w:rsidRPr="00F16A4E" w:rsidRDefault="00F16A4E" w:rsidP="00F16A4E">
            <w:pPr>
              <w:rPr>
                <w:sz w:val="24"/>
                <w:szCs w:val="24"/>
                <w:lang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>________________С. Семирунчик</w:t>
            </w:r>
          </w:p>
          <w:p w:rsidR="00F16A4E" w:rsidRPr="00F16A4E" w:rsidRDefault="00F16A4E" w:rsidP="00F16A4E">
            <w:pPr>
              <w:rPr>
                <w:sz w:val="24"/>
                <w:szCs w:val="24"/>
                <w:lang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 xml:space="preserve"> «_____» _____________ 2021р.</w:t>
            </w:r>
          </w:p>
          <w:p w:rsidR="00F16A4E" w:rsidRPr="00F16A4E" w:rsidRDefault="00F16A4E" w:rsidP="00F16A4E">
            <w:pPr>
              <w:rPr>
                <w:sz w:val="24"/>
                <w:szCs w:val="24"/>
                <w:lang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>М.П.</w:t>
            </w:r>
          </w:p>
          <w:p w:rsidR="00F16A4E" w:rsidRPr="00F16A4E" w:rsidRDefault="00F16A4E" w:rsidP="00F16A4E">
            <w:pPr>
              <w:rPr>
                <w:sz w:val="24"/>
                <w:szCs w:val="24"/>
                <w:lang w:eastAsia="uk-UA"/>
              </w:rPr>
            </w:pPr>
          </w:p>
        </w:tc>
      </w:tr>
    </w:tbl>
    <w:p w:rsidR="00ED15E5" w:rsidRPr="00F16A4E" w:rsidRDefault="00F16A4E">
      <w:pPr>
        <w:jc w:val="center"/>
        <w:rPr>
          <w:b/>
          <w:sz w:val="24"/>
          <w:szCs w:val="24"/>
          <w:lang w:eastAsia="uk-UA"/>
        </w:rPr>
      </w:pPr>
      <w:r w:rsidRPr="00F16A4E">
        <w:rPr>
          <w:b/>
          <w:sz w:val="24"/>
          <w:szCs w:val="24"/>
          <w:lang w:eastAsia="uk-UA"/>
        </w:rPr>
        <w:t>ІНФОРМАЦІЙНА КАРТКА</w:t>
      </w:r>
    </w:p>
    <w:p w:rsidR="00ED15E5" w:rsidRPr="00221BFF" w:rsidRDefault="00F16A4E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221BFF">
        <w:rPr>
          <w:sz w:val="24"/>
          <w:szCs w:val="24"/>
          <w:lang w:eastAsia="uk-UA"/>
        </w:rPr>
        <w:t xml:space="preserve">адміністративної послуги </w:t>
      </w:r>
    </w:p>
    <w:p w:rsidR="00072E45" w:rsidRPr="00221BFF" w:rsidRDefault="00221BFF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21BFF">
        <w:rPr>
          <w:rFonts w:ascii="Times New Roman" w:hAnsi="Times New Roman"/>
          <w:b/>
          <w:sz w:val="28"/>
          <w:szCs w:val="28"/>
        </w:rPr>
        <w:t>«</w:t>
      </w:r>
      <w:r w:rsidR="00F16A4E" w:rsidRPr="00221BFF">
        <w:rPr>
          <w:rFonts w:ascii="Times New Roman" w:hAnsi="Times New Roman"/>
          <w:b/>
          <w:sz w:val="28"/>
          <w:szCs w:val="28"/>
        </w:rPr>
        <w:t>Прийом документів для призначення грошової компенсації  вартості проїзду до санаторно-курортного закладу(відділення спинального профілю) і назад особам, які супроводжують осіб з інвалідністю І та ІІ групи з наслідками травм і захворювання хребта та спинного мозку</w:t>
      </w:r>
      <w:r w:rsidRPr="00221BFF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221BFF" w:rsidRDefault="00221BFF">
      <w:pPr>
        <w:jc w:val="center"/>
        <w:rPr>
          <w:b/>
          <w:i/>
          <w:u w:val="single"/>
          <w:lang w:val="ru-RU" w:eastAsia="uk-UA"/>
        </w:rPr>
      </w:pPr>
    </w:p>
    <w:p w:rsidR="00495F29" w:rsidRPr="00495F29" w:rsidRDefault="00495F29" w:rsidP="00495F29">
      <w:pPr>
        <w:spacing w:before="60" w:after="60"/>
        <w:ind w:firstLine="567"/>
        <w:jc w:val="center"/>
        <w:rPr>
          <w:sz w:val="24"/>
          <w:szCs w:val="24"/>
          <w:lang w:eastAsia="uk-UA"/>
        </w:rPr>
      </w:pPr>
      <w:r w:rsidRPr="00144970">
        <w:rPr>
          <w:b/>
          <w:i/>
          <w:color w:val="000000"/>
          <w:u w:val="single"/>
          <w:lang w:eastAsia="ru-RU"/>
        </w:rPr>
        <w:t>Управління соціального захисту населення Гайсинської районної державної адміністрації</w:t>
      </w:r>
    </w:p>
    <w:p w:rsidR="00ED15E5" w:rsidRPr="00F16A4E" w:rsidRDefault="00495F29">
      <w:pPr>
        <w:jc w:val="center"/>
        <w:rPr>
          <w:sz w:val="24"/>
          <w:szCs w:val="24"/>
          <w:lang w:eastAsia="uk-UA"/>
        </w:rPr>
      </w:pPr>
      <w:r w:rsidRPr="00F16A4E">
        <w:rPr>
          <w:sz w:val="24"/>
          <w:szCs w:val="24"/>
          <w:lang w:eastAsia="uk-UA"/>
        </w:rPr>
        <w:t xml:space="preserve"> </w:t>
      </w:r>
      <w:r w:rsidR="00F16A4E" w:rsidRPr="00F16A4E">
        <w:rPr>
          <w:sz w:val="24"/>
          <w:szCs w:val="24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W w:w="5000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3093"/>
        <w:gridCol w:w="5814"/>
      </w:tblGrid>
      <w:tr w:rsidR="00ED15E5" w:rsidRPr="00F16A4E" w:rsidTr="00145A99"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15E5" w:rsidRPr="0079357B" w:rsidRDefault="00221BF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8519C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023D1B" w:rsidRPr="00F16A4E" w:rsidTr="00145A99">
        <w:tc>
          <w:tcPr>
            <w:tcW w:w="30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CC47A3" w:rsidRDefault="00023D1B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63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23D1B" w:rsidRPr="00F16A4E" w:rsidRDefault="00023D1B">
            <w:pPr>
              <w:rPr>
                <w:sz w:val="24"/>
                <w:szCs w:val="24"/>
                <w:lang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23D1B" w:rsidRPr="00D05037" w:rsidRDefault="00023D1B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 xml:space="preserve">Відділ «Центр надання адміністративних послуг» Бершадської  міської ради </w:t>
            </w:r>
          </w:p>
          <w:p w:rsidR="00023D1B" w:rsidRPr="00D05037" w:rsidRDefault="00023D1B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Адреса: вул. Миколаєнка, 21, м. Бершадь, Гайсинський р-н,  Вінницька обл., 24400</w:t>
            </w:r>
          </w:p>
          <w:p w:rsidR="00023D1B" w:rsidRPr="00D05037" w:rsidRDefault="00023D1B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Баланівський старостинський округ (с.Баланівка, вул. Дяченка, 1)</w:t>
            </w:r>
          </w:p>
          <w:p w:rsidR="00023D1B" w:rsidRPr="00D05037" w:rsidRDefault="00023D1B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Бирлівський старостинський округ (с.Бирлівка, вул. Вишнева, 278)</w:t>
            </w:r>
          </w:p>
          <w:p w:rsidR="00023D1B" w:rsidRPr="00D05037" w:rsidRDefault="00023D1B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Війтівський старостинський округ (с.Війтівка, вул. Соборна, 106)</w:t>
            </w:r>
          </w:p>
          <w:p w:rsidR="00023D1B" w:rsidRPr="00D05037" w:rsidRDefault="00023D1B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Великокиріївський старостинський округ (с.В.Киріївка, вул. Шевченка, 75А)</w:t>
            </w:r>
          </w:p>
          <w:p w:rsidR="00023D1B" w:rsidRPr="00D05037" w:rsidRDefault="00023D1B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Голдашівський старостинський округ (с.Голдашівка, вул. Центральна, 80)</w:t>
            </w:r>
          </w:p>
          <w:p w:rsidR="00023D1B" w:rsidRPr="00D05037" w:rsidRDefault="00023D1B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Кидрасівський старостинський округ (с.Кидрасівка, вул. Ковальчука, 1)</w:t>
            </w:r>
          </w:p>
          <w:p w:rsidR="00023D1B" w:rsidRPr="00D05037" w:rsidRDefault="00023D1B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Красносільський старостинський округ (с.Красносілка, вул. Незалежності, 45А)</w:t>
            </w:r>
          </w:p>
          <w:p w:rsidR="00023D1B" w:rsidRPr="00D05037" w:rsidRDefault="00023D1B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Кошаринецький старостинський округ (с.Кошаринці, вул. Лесі Українки, 30Б)</w:t>
            </w:r>
          </w:p>
          <w:p w:rsidR="00023D1B" w:rsidRPr="00D05037" w:rsidRDefault="00023D1B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Лісничанський старостинський округ (с.Лісниче, вул. Перемоги, 1)</w:t>
            </w:r>
          </w:p>
          <w:p w:rsidR="00023D1B" w:rsidRPr="00D05037" w:rsidRDefault="00023D1B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Маньківський старостинський округ (с.Маньківка, вул. Шевченка, 2А)</w:t>
            </w:r>
          </w:p>
          <w:p w:rsidR="00023D1B" w:rsidRPr="00D05037" w:rsidRDefault="00023D1B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Михайлівський старостинський округ (с.Михайлівка, вул. Радіона Скалецького, 2)</w:t>
            </w:r>
          </w:p>
          <w:p w:rsidR="00023D1B" w:rsidRPr="00D05037" w:rsidRDefault="00023D1B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Осіївський старостинський округ (с.Осіївка, вул. Центральна, 93)</w:t>
            </w:r>
          </w:p>
          <w:p w:rsidR="00023D1B" w:rsidRPr="00D05037" w:rsidRDefault="00023D1B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Поташнянський старостинський округ (с.Поташня, вул. Головна, 54А)</w:t>
            </w:r>
          </w:p>
          <w:p w:rsidR="00023D1B" w:rsidRPr="00D05037" w:rsidRDefault="00023D1B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П’ятківський старостинський округ (с.П’ятківка, вул. Миру, 183)</w:t>
            </w:r>
          </w:p>
          <w:p w:rsidR="00023D1B" w:rsidRPr="00D05037" w:rsidRDefault="00023D1B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lastRenderedPageBreak/>
              <w:t>Сумівський старостинський округ ( с.Сумівка, вул. Центральна, 36А)</w:t>
            </w:r>
          </w:p>
          <w:p w:rsidR="00023D1B" w:rsidRPr="00D05037" w:rsidRDefault="00023D1B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Устянський старостинський округ (с.Устя, вул. Центральна, 3)</w:t>
            </w:r>
          </w:p>
          <w:p w:rsidR="00023D1B" w:rsidRPr="00D05037" w:rsidRDefault="00023D1B" w:rsidP="00667AA6">
            <w:pPr>
              <w:shd w:val="clear" w:color="auto" w:fill="FFFFFF"/>
              <w:rPr>
                <w:color w:val="050505"/>
                <w:sz w:val="24"/>
                <w:szCs w:val="24"/>
                <w:lang w:eastAsia="ru-RU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Флоринський старостинський округ (с.Флорино, вул. Юрія Коваленка, 142А)</w:t>
            </w:r>
          </w:p>
          <w:p w:rsidR="00023D1B" w:rsidRPr="00D05037" w:rsidRDefault="00023D1B" w:rsidP="00023D1B">
            <w:pPr>
              <w:shd w:val="clear" w:color="auto" w:fill="FFFFFF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050505"/>
                <w:sz w:val="24"/>
                <w:szCs w:val="24"/>
                <w:lang w:eastAsia="ru-RU"/>
              </w:rPr>
              <w:t>Яланецький старостинський округ (с.Яланець, вул. Центральна, 39)</w:t>
            </w:r>
          </w:p>
        </w:tc>
      </w:tr>
      <w:tr w:rsidR="00023D1B" w:rsidRPr="00F16A4E" w:rsidTr="00145A99"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CC47A3" w:rsidRDefault="00023D1B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lastRenderedPageBreak/>
              <w:t>2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F16A4E" w:rsidRDefault="00023D1B" w:rsidP="00BE4373">
            <w:pPr>
              <w:rPr>
                <w:sz w:val="24"/>
                <w:szCs w:val="24"/>
                <w:lang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 xml:space="preserve">Інформація щодо режиму роботи  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D05037" w:rsidRDefault="00023D1B" w:rsidP="00667AA6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i/>
                <w:color w:val="FF0000"/>
                <w:sz w:val="24"/>
                <w:szCs w:val="24"/>
                <w:lang w:eastAsia="uk-UA"/>
              </w:rPr>
              <w:t>Відділ «Центр надання адміністративних послуг»:</w:t>
            </w:r>
          </w:p>
          <w:p w:rsidR="00023D1B" w:rsidRPr="00D05037" w:rsidRDefault="00023D1B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Понеділок – середа з 08:00 до 17:15</w:t>
            </w:r>
          </w:p>
          <w:p w:rsidR="00023D1B" w:rsidRPr="00D05037" w:rsidRDefault="00023D1B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Четвер - з 08:00 до 20:00</w:t>
            </w:r>
          </w:p>
          <w:p w:rsidR="00023D1B" w:rsidRPr="00D05037" w:rsidRDefault="00023D1B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 xml:space="preserve">П’ятниця  – з 08.00 до 16.00  </w:t>
            </w:r>
          </w:p>
          <w:p w:rsidR="00023D1B" w:rsidRPr="00D05037" w:rsidRDefault="00023D1B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Субота - з 08:00 до 17:15</w:t>
            </w:r>
          </w:p>
          <w:p w:rsidR="00023D1B" w:rsidRPr="00D05037" w:rsidRDefault="00023D1B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Без перерви на обід</w:t>
            </w:r>
          </w:p>
          <w:p w:rsidR="00023D1B" w:rsidRPr="00D05037" w:rsidRDefault="00023D1B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 xml:space="preserve">Вихідні дні – неділя, святкові дні  </w:t>
            </w:r>
          </w:p>
        </w:tc>
      </w:tr>
      <w:tr w:rsidR="00023D1B" w:rsidRPr="00F16A4E" w:rsidTr="00145A99"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CC47A3" w:rsidRDefault="00023D1B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F16A4E" w:rsidRDefault="00023D1B">
            <w:pPr>
              <w:rPr>
                <w:sz w:val="24"/>
                <w:szCs w:val="24"/>
                <w:lang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D05037" w:rsidRDefault="00023D1B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i/>
                <w:color w:val="FF0000"/>
                <w:sz w:val="24"/>
                <w:szCs w:val="24"/>
                <w:lang w:eastAsia="uk-UA"/>
              </w:rPr>
              <w:t>Відділ «Центр надання адміністративних послуг»:</w:t>
            </w:r>
          </w:p>
          <w:p w:rsidR="00023D1B" w:rsidRPr="00D05037" w:rsidRDefault="00023D1B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Телефон: + 380961833087</w:t>
            </w:r>
          </w:p>
          <w:p w:rsidR="00023D1B" w:rsidRPr="00D05037" w:rsidRDefault="00023D1B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 xml:space="preserve">E-mail:  </w:t>
            </w:r>
            <w:r w:rsidRPr="00D05037">
              <w:rPr>
                <w:color w:val="FF0000"/>
                <w:sz w:val="24"/>
                <w:szCs w:val="24"/>
                <w:lang w:val="en-US" w:eastAsia="uk-UA"/>
              </w:rPr>
              <w:t>cnap</w:t>
            </w:r>
            <w:r w:rsidRPr="00D05037">
              <w:rPr>
                <w:color w:val="FF0000"/>
                <w:sz w:val="24"/>
                <w:szCs w:val="24"/>
                <w:lang w:eastAsia="uk-UA"/>
              </w:rPr>
              <w:t>@</w:t>
            </w:r>
            <w:r w:rsidRPr="00D05037">
              <w:rPr>
                <w:color w:val="FF0000"/>
                <w:sz w:val="24"/>
                <w:szCs w:val="24"/>
                <w:lang w:val="en-US" w:eastAsia="uk-UA"/>
              </w:rPr>
              <w:t>radabershad</w:t>
            </w:r>
            <w:r w:rsidRPr="00D05037">
              <w:rPr>
                <w:color w:val="FF0000"/>
                <w:sz w:val="24"/>
                <w:szCs w:val="24"/>
                <w:lang w:eastAsia="uk-UA"/>
              </w:rPr>
              <w:t>.</w:t>
            </w:r>
            <w:r w:rsidRPr="00D05037">
              <w:rPr>
                <w:color w:val="FF0000"/>
                <w:sz w:val="24"/>
                <w:szCs w:val="24"/>
                <w:lang w:val="en-US" w:eastAsia="uk-UA"/>
              </w:rPr>
              <w:t>gov</w:t>
            </w:r>
            <w:r w:rsidRPr="00D05037">
              <w:rPr>
                <w:color w:val="FF0000"/>
                <w:sz w:val="24"/>
                <w:szCs w:val="24"/>
                <w:lang w:eastAsia="uk-UA"/>
              </w:rPr>
              <w:t>.</w:t>
            </w:r>
            <w:r w:rsidRPr="00D05037">
              <w:rPr>
                <w:color w:val="FF0000"/>
                <w:sz w:val="24"/>
                <w:szCs w:val="24"/>
                <w:lang w:val="en-US" w:eastAsia="uk-UA"/>
              </w:rPr>
              <w:t>ua</w:t>
            </w:r>
          </w:p>
          <w:p w:rsidR="00023D1B" w:rsidRPr="00573E86" w:rsidRDefault="00023D1B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Офіційний сайт: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hyperlink r:id="rId7" w:history="1">
              <w:r w:rsidRPr="0098199F">
                <w:rPr>
                  <w:rStyle w:val="HTML"/>
                  <w:color w:val="FF0000"/>
                  <w:sz w:val="24"/>
                  <w:szCs w:val="24"/>
                </w:rPr>
                <w:t xml:space="preserve"> </w:t>
              </w:r>
            </w:hyperlink>
            <w:r w:rsidRPr="006F5FC2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23D1B" w:rsidRPr="00F16A4E" w:rsidTr="00145A9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F16A4E" w:rsidRDefault="00023D1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16A4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23D1B" w:rsidRPr="00F16A4E" w:rsidTr="00145A99"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CC47A3" w:rsidRDefault="00023D1B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F16A4E" w:rsidRDefault="00023D1B">
            <w:pPr>
              <w:jc w:val="left"/>
              <w:rPr>
                <w:sz w:val="24"/>
                <w:szCs w:val="24"/>
                <w:lang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F16A4E" w:rsidRDefault="00023D1B" w:rsidP="00CD562A">
            <w:pPr>
              <w:pStyle w:val="a4"/>
              <w:spacing w:before="0" w:beforeAutospacing="0" w:after="0" w:afterAutospacing="0"/>
              <w:jc w:val="both"/>
            </w:pPr>
            <w:r w:rsidRPr="00F16A4E">
              <w:rPr>
                <w:color w:val="000000"/>
              </w:rPr>
              <w:t xml:space="preserve">Закон України "Про реабілітацію </w:t>
            </w:r>
            <w:r w:rsidRPr="00CD562A">
              <w:rPr>
                <w:color w:val="000000"/>
              </w:rPr>
              <w:t xml:space="preserve"> осіб з </w:t>
            </w:r>
            <w:r w:rsidRPr="00F16A4E">
              <w:rPr>
                <w:color w:val="000000"/>
              </w:rPr>
              <w:t>інвалід</w:t>
            </w:r>
            <w:r w:rsidRPr="00CD562A">
              <w:rPr>
                <w:color w:val="000000"/>
              </w:rPr>
              <w:t>ністю</w:t>
            </w:r>
            <w:r w:rsidRPr="00F16A4E">
              <w:rPr>
                <w:color w:val="000000"/>
              </w:rPr>
              <w:t xml:space="preserve"> в Україні"</w:t>
            </w:r>
          </w:p>
        </w:tc>
      </w:tr>
      <w:tr w:rsidR="00023D1B" w:rsidRPr="00F16A4E" w:rsidTr="00145A99"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CC47A3" w:rsidRDefault="00023D1B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F16A4E" w:rsidRDefault="00023D1B">
            <w:pPr>
              <w:rPr>
                <w:sz w:val="24"/>
                <w:szCs w:val="24"/>
                <w:lang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F16A4E" w:rsidRDefault="00023D1B">
            <w:pPr>
              <w:pStyle w:val="a4"/>
              <w:spacing w:before="0" w:beforeAutospacing="0" w:after="0" w:afterAutospacing="0"/>
              <w:jc w:val="both"/>
            </w:pPr>
            <w:r w:rsidRPr="00F16A4E">
              <w:rPr>
                <w:color w:val="000000"/>
              </w:rPr>
              <w:t>Постанова Кабінету Міністрів України від 22.02.2006 № 187 „Про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                  у мм. Києві та Севастополі держадміністрацій, виконавчими органами міських рад” (зі змінами).</w:t>
            </w:r>
          </w:p>
        </w:tc>
      </w:tr>
      <w:tr w:rsidR="00023D1B" w:rsidRPr="00F16A4E" w:rsidTr="00145A99"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CC47A3" w:rsidRDefault="00023D1B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F16A4E" w:rsidRDefault="00023D1B">
            <w:pPr>
              <w:rPr>
                <w:sz w:val="24"/>
                <w:szCs w:val="24"/>
                <w:lang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892B2F" w:rsidRDefault="00023D1B">
            <w:pPr>
              <w:pStyle w:val="a4"/>
              <w:spacing w:before="0" w:beforeAutospacing="0" w:after="0" w:afterAutospacing="0"/>
              <w:jc w:val="both"/>
            </w:pPr>
            <w:r w:rsidRPr="00F67F12">
              <w:t>Наказ Міністерства соціальної політики</w:t>
            </w:r>
            <w:r>
              <w:t xml:space="preserve"> </w:t>
            </w:r>
            <w:r w:rsidRPr="00F67F12">
              <w:t>від 22.01.2018  №</w:t>
            </w:r>
            <w:r>
              <w:t> </w:t>
            </w:r>
            <w:r w:rsidRPr="00F67F12">
              <w:t>73 „Про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в Міністерстві юстиції України 13.02.2018                                     за № 163/31615</w:t>
            </w:r>
          </w:p>
        </w:tc>
      </w:tr>
      <w:tr w:rsidR="00023D1B" w:rsidRPr="00F16A4E" w:rsidTr="00145A9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F16A4E" w:rsidRDefault="00023D1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16A4E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23D1B" w:rsidRPr="00F16A4E" w:rsidTr="00145A99"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CC47A3" w:rsidRDefault="00023D1B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>7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F16A4E" w:rsidRDefault="00023D1B">
            <w:pPr>
              <w:rPr>
                <w:sz w:val="24"/>
                <w:szCs w:val="24"/>
                <w:lang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F16A4E" w:rsidRDefault="00023D1B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F16A4E">
              <w:rPr>
                <w:color w:val="000000"/>
                <w:sz w:val="24"/>
                <w:szCs w:val="24"/>
                <w:lang w:eastAsia="ru-RU"/>
              </w:rPr>
              <w:t>Супровід</w:t>
            </w:r>
            <w:r w:rsidRPr="00F16A4E">
              <w:rPr>
                <w:sz w:val="24"/>
                <w:szCs w:val="24"/>
                <w:lang w:eastAsia="ru-RU"/>
              </w:rPr>
              <w:t xml:space="preserve"> </w:t>
            </w:r>
            <w:r w:rsidRPr="00F16A4E">
              <w:rPr>
                <w:sz w:val="24"/>
                <w:szCs w:val="24"/>
                <w:lang w:val="ru-RU" w:eastAsia="ru-RU"/>
              </w:rPr>
              <w:t> </w:t>
            </w:r>
            <w:r w:rsidRPr="00F16A4E">
              <w:rPr>
                <w:color w:val="000000"/>
                <w:sz w:val="24"/>
                <w:szCs w:val="24"/>
                <w:lang w:eastAsia="ru-RU"/>
              </w:rPr>
              <w:t>особи з інвалідністю</w:t>
            </w:r>
            <w:r w:rsidRPr="00F16A4E">
              <w:rPr>
                <w:sz w:val="24"/>
                <w:szCs w:val="24"/>
                <w:lang w:eastAsia="ru-RU"/>
              </w:rPr>
              <w:t xml:space="preserve"> </w:t>
            </w:r>
            <w:r w:rsidRPr="00F16A4E">
              <w:rPr>
                <w:color w:val="000000"/>
                <w:sz w:val="24"/>
                <w:szCs w:val="24"/>
                <w:lang w:val="ru-RU" w:eastAsia="ru-RU"/>
              </w:rPr>
              <w:t>I </w:t>
            </w:r>
            <w:r w:rsidRPr="00F16A4E">
              <w:rPr>
                <w:sz w:val="24"/>
                <w:szCs w:val="24"/>
                <w:lang w:eastAsia="ru-RU"/>
              </w:rPr>
              <w:t xml:space="preserve"> </w:t>
            </w:r>
            <w:r w:rsidRPr="00F16A4E">
              <w:rPr>
                <w:color w:val="000000"/>
                <w:sz w:val="24"/>
                <w:szCs w:val="24"/>
                <w:lang w:eastAsia="ru-RU"/>
              </w:rPr>
              <w:t>та</w:t>
            </w:r>
            <w:r w:rsidRPr="00F16A4E">
              <w:rPr>
                <w:sz w:val="24"/>
                <w:szCs w:val="24"/>
                <w:lang w:val="ru-RU" w:eastAsia="ru-RU"/>
              </w:rPr>
              <w:t>  </w:t>
            </w:r>
            <w:r w:rsidRPr="00F16A4E">
              <w:rPr>
                <w:color w:val="000000"/>
                <w:sz w:val="24"/>
                <w:szCs w:val="24"/>
                <w:lang w:val="ru-RU" w:eastAsia="ru-RU"/>
              </w:rPr>
              <w:t>II  </w:t>
            </w:r>
            <w:r w:rsidRPr="00F16A4E">
              <w:rPr>
                <w:sz w:val="24"/>
                <w:szCs w:val="24"/>
                <w:lang w:eastAsia="ru-RU"/>
              </w:rPr>
              <w:t xml:space="preserve"> </w:t>
            </w:r>
            <w:r w:rsidRPr="00F16A4E">
              <w:rPr>
                <w:color w:val="000000"/>
                <w:sz w:val="24"/>
                <w:szCs w:val="24"/>
                <w:lang w:eastAsia="ru-RU"/>
              </w:rPr>
              <w:t>групи</w:t>
            </w:r>
            <w:r w:rsidRPr="00F16A4E">
              <w:rPr>
                <w:sz w:val="24"/>
                <w:szCs w:val="24"/>
                <w:lang w:val="ru-RU" w:eastAsia="ru-RU"/>
              </w:rPr>
              <w:t> </w:t>
            </w:r>
            <w:r w:rsidRPr="00F16A4E">
              <w:rPr>
                <w:sz w:val="24"/>
                <w:szCs w:val="24"/>
                <w:lang w:eastAsia="ru-RU"/>
              </w:rPr>
              <w:t xml:space="preserve"> </w:t>
            </w:r>
            <w:r w:rsidRPr="00F16A4E">
              <w:rPr>
                <w:color w:val="000000"/>
                <w:sz w:val="24"/>
                <w:szCs w:val="24"/>
                <w:lang w:eastAsia="ru-RU"/>
              </w:rPr>
              <w:t>з наслідками травм</w:t>
            </w:r>
            <w:r w:rsidRPr="00F16A4E">
              <w:rPr>
                <w:sz w:val="24"/>
                <w:szCs w:val="24"/>
                <w:lang w:val="ru-RU" w:eastAsia="ru-RU"/>
              </w:rPr>
              <w:t> </w:t>
            </w:r>
            <w:r w:rsidRPr="00F16A4E">
              <w:rPr>
                <w:sz w:val="24"/>
                <w:szCs w:val="24"/>
                <w:lang w:eastAsia="ru-RU"/>
              </w:rPr>
              <w:t xml:space="preserve"> </w:t>
            </w:r>
            <w:r w:rsidRPr="00F16A4E">
              <w:rPr>
                <w:color w:val="000000"/>
                <w:sz w:val="24"/>
                <w:szCs w:val="24"/>
                <w:lang w:eastAsia="ru-RU"/>
              </w:rPr>
              <w:t>і</w:t>
            </w:r>
            <w:r w:rsidRPr="00F16A4E">
              <w:rPr>
                <w:sz w:val="24"/>
                <w:szCs w:val="24"/>
                <w:lang w:val="ru-RU" w:eastAsia="ru-RU"/>
              </w:rPr>
              <w:t> </w:t>
            </w:r>
            <w:r w:rsidRPr="00F16A4E">
              <w:rPr>
                <w:color w:val="000000"/>
                <w:sz w:val="24"/>
                <w:szCs w:val="24"/>
                <w:lang w:eastAsia="ru-RU"/>
              </w:rPr>
              <w:t>захворюваннями</w:t>
            </w:r>
            <w:r w:rsidRPr="00F16A4E">
              <w:rPr>
                <w:sz w:val="24"/>
                <w:szCs w:val="24"/>
                <w:lang w:val="ru-RU" w:eastAsia="ru-RU"/>
              </w:rPr>
              <w:t> </w:t>
            </w:r>
            <w:r w:rsidRPr="00F16A4E">
              <w:rPr>
                <w:color w:val="000000"/>
                <w:sz w:val="24"/>
                <w:szCs w:val="24"/>
                <w:lang w:eastAsia="ru-RU"/>
              </w:rPr>
              <w:t>хребта та</w:t>
            </w:r>
          </w:p>
          <w:p w:rsidR="00023D1B" w:rsidRPr="00F16A4E" w:rsidRDefault="00023D1B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F16A4E">
              <w:rPr>
                <w:color w:val="000000"/>
                <w:sz w:val="24"/>
                <w:szCs w:val="24"/>
                <w:lang w:val="ru-RU" w:eastAsia="ru-RU"/>
              </w:rPr>
              <w:t>спинного мозку  до санаторіїв   спинального   профілю.</w:t>
            </w:r>
          </w:p>
          <w:p w:rsidR="00023D1B" w:rsidRPr="00F16A4E" w:rsidRDefault="00023D1B">
            <w:pPr>
              <w:rPr>
                <w:sz w:val="24"/>
                <w:szCs w:val="24"/>
                <w:highlight w:val="yellow"/>
                <w:lang w:val="ru-RU" w:eastAsia="uk-UA"/>
              </w:rPr>
            </w:pPr>
          </w:p>
        </w:tc>
      </w:tr>
      <w:tr w:rsidR="00023D1B" w:rsidRPr="00F16A4E" w:rsidTr="00145A99">
        <w:trPr>
          <w:trHeight w:val="4338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CC47A3" w:rsidRDefault="00023D1B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lastRenderedPageBreak/>
              <w:t>8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F16A4E" w:rsidRDefault="00023D1B">
            <w:pPr>
              <w:rPr>
                <w:sz w:val="24"/>
                <w:szCs w:val="24"/>
                <w:lang w:eastAsia="uk-UA"/>
              </w:rPr>
            </w:pPr>
            <w:r w:rsidRPr="00F16A4E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F16A4E" w:rsidRDefault="00023D1B" w:rsidP="00561772">
            <w:pPr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F16A4E">
              <w:rPr>
                <w:sz w:val="24"/>
                <w:szCs w:val="24"/>
                <w:lang w:val="ru-RU" w:eastAsia="ru-RU"/>
              </w:rPr>
              <w:t>-</w:t>
            </w:r>
            <w:r w:rsidRPr="00F16A4E">
              <w:rPr>
                <w:color w:val="000000"/>
                <w:sz w:val="24"/>
                <w:szCs w:val="24"/>
                <w:lang w:val="ru-RU" w:eastAsia="ru-RU"/>
              </w:rPr>
              <w:t>Заява</w:t>
            </w:r>
            <w:r w:rsidRPr="00F16A4E">
              <w:rPr>
                <w:sz w:val="24"/>
                <w:szCs w:val="24"/>
                <w:lang w:val="ru-RU" w:eastAsia="ru-RU"/>
              </w:rPr>
              <w:t xml:space="preserve"> </w:t>
            </w:r>
            <w:r w:rsidRPr="00F16A4E">
              <w:rPr>
                <w:color w:val="000000"/>
                <w:sz w:val="24"/>
                <w:szCs w:val="24"/>
                <w:lang w:val="ru-RU" w:eastAsia="ru-RU"/>
              </w:rPr>
              <w:t>про виплату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16A4E">
              <w:rPr>
                <w:color w:val="000000"/>
                <w:sz w:val="24"/>
                <w:szCs w:val="24"/>
                <w:lang w:val="ru-RU" w:eastAsia="ru-RU"/>
              </w:rPr>
              <w:t>компенсації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16A4E">
              <w:rPr>
                <w:color w:val="000000"/>
                <w:sz w:val="24"/>
                <w:szCs w:val="24"/>
                <w:lang w:val="ru-RU" w:eastAsia="ru-RU"/>
              </w:rPr>
              <w:t>вартості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16A4E">
              <w:rPr>
                <w:color w:val="000000"/>
                <w:sz w:val="24"/>
                <w:szCs w:val="24"/>
                <w:lang w:val="ru-RU" w:eastAsia="ru-RU"/>
              </w:rPr>
              <w:t>проїзду до санаторно-курортного закладу і назад;</w:t>
            </w:r>
          </w:p>
          <w:p w:rsidR="00023D1B" w:rsidRPr="00F16A4E" w:rsidRDefault="00023D1B" w:rsidP="00561772">
            <w:pPr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F16A4E">
              <w:rPr>
                <w:color w:val="000000"/>
                <w:sz w:val="24"/>
                <w:szCs w:val="24"/>
                <w:lang w:val="ru-RU" w:eastAsia="ru-RU"/>
              </w:rPr>
              <w:t>-проїздні</w:t>
            </w:r>
            <w:r w:rsidRPr="00F16A4E">
              <w:rPr>
                <w:sz w:val="24"/>
                <w:szCs w:val="24"/>
                <w:lang w:val="ru-RU" w:eastAsia="ru-RU"/>
              </w:rPr>
              <w:t xml:space="preserve"> </w:t>
            </w:r>
            <w:r w:rsidRPr="00F16A4E">
              <w:rPr>
                <w:color w:val="000000"/>
                <w:sz w:val="24"/>
                <w:szCs w:val="24"/>
                <w:lang w:val="ru-RU" w:eastAsia="ru-RU"/>
              </w:rPr>
              <w:t>квитки, що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16A4E">
              <w:rPr>
                <w:color w:val="000000"/>
                <w:sz w:val="24"/>
                <w:szCs w:val="24"/>
                <w:lang w:val="ru-RU" w:eastAsia="ru-RU"/>
              </w:rPr>
              <w:t>засвідчують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16A4E">
              <w:rPr>
                <w:color w:val="000000"/>
                <w:sz w:val="24"/>
                <w:szCs w:val="24"/>
                <w:lang w:val="ru-RU" w:eastAsia="ru-RU"/>
              </w:rPr>
              <w:t>проїзд до санаторно-курортного закладу і назад;</w:t>
            </w:r>
          </w:p>
          <w:p w:rsidR="00023D1B" w:rsidRPr="00F16A4E" w:rsidRDefault="00023D1B" w:rsidP="00561772">
            <w:pPr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F16A4E">
              <w:rPr>
                <w:color w:val="000000"/>
                <w:sz w:val="24"/>
                <w:szCs w:val="24"/>
                <w:lang w:val="ru-RU" w:eastAsia="ru-RU"/>
              </w:rPr>
              <w:t>-документ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F16A4E">
              <w:rPr>
                <w:color w:val="000000"/>
                <w:sz w:val="24"/>
                <w:szCs w:val="24"/>
                <w:lang w:val="ru-RU" w:eastAsia="ru-RU"/>
              </w:rPr>
              <w:t>що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16A4E">
              <w:rPr>
                <w:color w:val="000000"/>
                <w:sz w:val="24"/>
                <w:szCs w:val="24"/>
                <w:lang w:val="ru-RU" w:eastAsia="ru-RU"/>
              </w:rPr>
              <w:t>засвідчує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16A4E">
              <w:rPr>
                <w:color w:val="000000"/>
                <w:sz w:val="24"/>
                <w:szCs w:val="24"/>
                <w:lang w:val="ru-RU" w:eastAsia="ru-RU"/>
              </w:rPr>
              <w:t>проходження</w:t>
            </w:r>
            <w:r w:rsidRPr="00F16A4E">
              <w:rPr>
                <w:sz w:val="24"/>
                <w:szCs w:val="24"/>
                <w:lang w:val="ru-RU" w:eastAsia="ru-RU"/>
              </w:rPr>
              <w:t xml:space="preserve"> </w:t>
            </w:r>
            <w:r w:rsidRPr="00F16A4E">
              <w:rPr>
                <w:color w:val="000000"/>
                <w:sz w:val="24"/>
                <w:szCs w:val="24"/>
                <w:lang w:val="ru-RU" w:eastAsia="ru-RU"/>
              </w:rPr>
              <w:t>особою з інвалідністю санаторно-курортного лікування;</w:t>
            </w:r>
          </w:p>
          <w:p w:rsidR="00023D1B" w:rsidRPr="00F16A4E" w:rsidRDefault="00023D1B" w:rsidP="00561772">
            <w:pPr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F16A4E">
              <w:rPr>
                <w:sz w:val="24"/>
                <w:szCs w:val="24"/>
                <w:lang w:val="ru-RU" w:eastAsia="ru-RU"/>
              </w:rPr>
              <w:t>- посвідчення особи з інвалідністю, що підтверджує належність до даної категорії осіб;</w:t>
            </w:r>
          </w:p>
          <w:p w:rsidR="00023D1B" w:rsidRDefault="00023D1B" w:rsidP="00561772">
            <w:pPr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F16A4E">
              <w:rPr>
                <w:sz w:val="24"/>
                <w:szCs w:val="24"/>
                <w:lang w:val="ru-RU" w:eastAsia="ru-RU"/>
              </w:rPr>
              <w:t>-</w:t>
            </w:r>
            <w:r w:rsidRPr="00F16A4E">
              <w:rPr>
                <w:color w:val="000000"/>
                <w:sz w:val="24"/>
                <w:szCs w:val="24"/>
                <w:lang w:val="ru-RU" w:eastAsia="ru-RU"/>
              </w:rPr>
              <w:t>копія</w:t>
            </w:r>
            <w:r w:rsidRPr="00F16A4E">
              <w:rPr>
                <w:sz w:val="24"/>
                <w:szCs w:val="24"/>
                <w:lang w:val="ru-RU" w:eastAsia="ru-RU"/>
              </w:rPr>
              <w:t xml:space="preserve"> </w:t>
            </w:r>
            <w:r w:rsidRPr="00F16A4E">
              <w:rPr>
                <w:color w:val="000000"/>
                <w:sz w:val="24"/>
                <w:szCs w:val="24"/>
                <w:lang w:val="ru-RU" w:eastAsia="ru-RU"/>
              </w:rPr>
              <w:t>паспорта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16A4E">
              <w:rPr>
                <w:color w:val="000000"/>
                <w:sz w:val="24"/>
                <w:szCs w:val="24"/>
                <w:lang w:val="ru-RU" w:eastAsia="ru-RU"/>
              </w:rPr>
              <w:t>громадянина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16A4E">
              <w:rPr>
                <w:color w:val="000000"/>
                <w:sz w:val="24"/>
                <w:szCs w:val="24"/>
                <w:lang w:val="ru-RU" w:eastAsia="ru-RU"/>
              </w:rPr>
              <w:t>України (оригінал);</w:t>
            </w:r>
          </w:p>
          <w:p w:rsidR="00023D1B" w:rsidRDefault="00023D1B" w:rsidP="00561772">
            <w:pPr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F16A4E">
              <w:rPr>
                <w:color w:val="000000"/>
                <w:sz w:val="24"/>
                <w:szCs w:val="24"/>
                <w:lang w:val="ru-RU" w:eastAsia="ru-RU"/>
              </w:rPr>
              <w:t>-</w:t>
            </w:r>
            <w:r w:rsidRPr="00F16A4E">
              <w:rPr>
                <w:sz w:val="24"/>
                <w:szCs w:val="24"/>
                <w:lang w:val="ru-RU" w:eastAsia="ru-RU"/>
              </w:rPr>
              <w:t xml:space="preserve"> копія ідентифікаційного кода (оригінал);</w:t>
            </w:r>
          </w:p>
          <w:p w:rsidR="00023D1B" w:rsidRDefault="00023D1B" w:rsidP="00561772">
            <w:pPr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F16A4E">
              <w:rPr>
                <w:sz w:val="24"/>
                <w:szCs w:val="24"/>
                <w:lang w:val="ru-RU" w:eastAsia="ru-RU"/>
              </w:rPr>
              <w:t>- документ, що підтверджує представництво:</w:t>
            </w:r>
          </w:p>
          <w:p w:rsidR="00023D1B" w:rsidRPr="00F16A4E" w:rsidRDefault="00023D1B" w:rsidP="00561772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16A4E">
              <w:rPr>
                <w:sz w:val="24"/>
                <w:szCs w:val="24"/>
                <w:lang w:val="ru-RU" w:eastAsia="ru-RU"/>
              </w:rPr>
              <w:t>- довіреність, засвідчена в установленому порядку;- рішення про призначення опікуном (піклувальником).</w:t>
            </w:r>
          </w:p>
        </w:tc>
      </w:tr>
      <w:tr w:rsidR="00023D1B" w:rsidRPr="00F16A4E" w:rsidTr="00145A99"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CC47A3" w:rsidRDefault="00023D1B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>9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F16A4E" w:rsidRDefault="00023D1B">
            <w:pPr>
              <w:rPr>
                <w:sz w:val="24"/>
                <w:szCs w:val="24"/>
                <w:lang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F16A4E" w:rsidRDefault="00023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A90F26">
              <w:rPr>
                <w:sz w:val="24"/>
                <w:szCs w:val="24"/>
              </w:rPr>
              <w:t>Заява та документи, необхідні для призначення компенсації, подаються особою суб’єкту надання адміністративної послуги 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послуг.</w:t>
            </w:r>
          </w:p>
        </w:tc>
      </w:tr>
      <w:tr w:rsidR="00023D1B" w:rsidRPr="00F16A4E" w:rsidTr="00145A99"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CC47A3" w:rsidRDefault="00023D1B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>10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F16A4E" w:rsidRDefault="00023D1B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F16A4E" w:rsidRDefault="00023D1B">
            <w:pPr>
              <w:ind w:firstLine="12"/>
              <w:rPr>
                <w:sz w:val="24"/>
                <w:szCs w:val="24"/>
                <w:lang w:eastAsia="uk-UA"/>
              </w:rPr>
            </w:pPr>
            <w:r w:rsidRPr="00F16A4E">
              <w:rPr>
                <w:sz w:val="24"/>
                <w:szCs w:val="24"/>
              </w:rPr>
              <w:t>Послуга надається безоплатно.</w:t>
            </w:r>
          </w:p>
        </w:tc>
      </w:tr>
      <w:tr w:rsidR="00023D1B" w:rsidRPr="00F16A4E" w:rsidTr="00145A99">
        <w:trPr>
          <w:trHeight w:val="909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CC47A3" w:rsidRDefault="00023D1B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>11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F16A4E" w:rsidRDefault="00023D1B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2D0DF7" w:rsidRDefault="00023D1B" w:rsidP="00CC47A3">
            <w:pPr>
              <w:spacing w:before="100" w:beforeAutospacing="1" w:after="100" w:afterAutospacing="1" w:line="276" w:lineRule="auto"/>
              <w:jc w:val="left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 w:eastAsia="ru-RU"/>
              </w:rPr>
              <w:t>-</w:t>
            </w:r>
          </w:p>
        </w:tc>
      </w:tr>
      <w:tr w:rsidR="00023D1B" w:rsidRPr="00F16A4E" w:rsidTr="00145A99">
        <w:trPr>
          <w:trHeight w:val="1270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CC47A3" w:rsidRDefault="00023D1B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>12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F16A4E" w:rsidRDefault="00023D1B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06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23D1B" w:rsidRPr="00F67F12" w:rsidRDefault="00023D1B" w:rsidP="002D0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eastAsia="ru-RU"/>
              </w:rPr>
            </w:pPr>
            <w:r w:rsidRPr="00F67F12">
              <w:rPr>
                <w:sz w:val="24"/>
                <w:szCs w:val="24"/>
                <w:lang w:eastAsia="ru-RU"/>
              </w:rPr>
              <w:t xml:space="preserve">Подання документів до заяви не в повному обсязі; </w:t>
            </w:r>
          </w:p>
          <w:p w:rsidR="00023D1B" w:rsidRDefault="00023D1B" w:rsidP="002D0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val="ru-RU"/>
              </w:rPr>
            </w:pPr>
            <w:r w:rsidRPr="00F67F12">
              <w:rPr>
                <w:sz w:val="24"/>
                <w:szCs w:val="24"/>
              </w:rPr>
              <w:t>заява подана особою, яка не має права на п</w:t>
            </w:r>
            <w:r>
              <w:rPr>
                <w:sz w:val="24"/>
                <w:szCs w:val="24"/>
              </w:rPr>
              <w:t xml:space="preserve">ризначення </w:t>
            </w:r>
            <w:r w:rsidRPr="00F67F12">
              <w:rPr>
                <w:sz w:val="24"/>
                <w:szCs w:val="24"/>
              </w:rPr>
              <w:t xml:space="preserve"> компенсації;</w:t>
            </w:r>
          </w:p>
          <w:p w:rsidR="00023D1B" w:rsidRPr="00F16A4E" w:rsidRDefault="00023D1B" w:rsidP="002D0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</w:pPr>
            <w:r w:rsidRPr="00F67F12">
              <w:rPr>
                <w:sz w:val="24"/>
                <w:szCs w:val="24"/>
                <w:lang w:eastAsia="ru-RU"/>
              </w:rPr>
              <w:t>смерть отримувача даної послуги</w:t>
            </w:r>
          </w:p>
        </w:tc>
      </w:tr>
      <w:tr w:rsidR="00023D1B" w:rsidRPr="00F16A4E" w:rsidTr="00145A99"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CC47A3" w:rsidRDefault="00023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>13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23D1B" w:rsidRPr="00F16A4E" w:rsidRDefault="00023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"/>
              <w:gridCol w:w="5447"/>
            </w:tblGrid>
            <w:tr w:rsidR="00023D1B" w:rsidRPr="00F16A4E" w:rsidTr="00560350">
              <w:tc>
                <w:tcPr>
                  <w:tcW w:w="2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3D1B" w:rsidRPr="00F16A4E" w:rsidRDefault="00023D1B">
                  <w:pPr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56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3D1B" w:rsidRPr="00F16A4E" w:rsidRDefault="00023D1B" w:rsidP="00BE4373">
                  <w:pPr>
                    <w:spacing w:before="100" w:beforeAutospacing="1" w:after="100" w:afterAutospacing="1" w:line="276" w:lineRule="auto"/>
                    <w:rPr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t>Призначення</w:t>
                  </w:r>
                  <w:r w:rsidRPr="00F67F12">
                    <w:rPr>
                      <w:sz w:val="24"/>
                      <w:szCs w:val="24"/>
                      <w:lang w:eastAsia="uk-UA"/>
                    </w:rPr>
                    <w:t xml:space="preserve"> компенсації / відмова  у призначені  компенсації</w:t>
                  </w:r>
                </w:p>
              </w:tc>
            </w:tr>
          </w:tbl>
          <w:p w:rsidR="00023D1B" w:rsidRPr="00F16A4E" w:rsidRDefault="00023D1B">
            <w:pPr>
              <w:tabs>
                <w:tab w:val="left" w:pos="1565"/>
              </w:tabs>
              <w:rPr>
                <w:sz w:val="24"/>
                <w:szCs w:val="24"/>
                <w:lang w:val="ru-RU" w:eastAsia="uk-UA"/>
              </w:rPr>
            </w:pPr>
          </w:p>
        </w:tc>
      </w:tr>
      <w:tr w:rsidR="00023D1B" w:rsidRPr="00F16A4E" w:rsidTr="00145A99"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CC47A3" w:rsidRDefault="00023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>14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D1B" w:rsidRPr="00F16A4E" w:rsidRDefault="00023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F16A4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068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177"/>
            </w:tblGrid>
            <w:tr w:rsidR="00023D1B" w:rsidRPr="00F16A4E" w:rsidTr="00560350">
              <w:tc>
                <w:tcPr>
                  <w:tcW w:w="5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3D1B" w:rsidRPr="00F16A4E" w:rsidRDefault="00023D1B">
                  <w:pPr>
                    <w:spacing w:before="100" w:beforeAutospacing="1" w:after="100" w:afterAutospacing="1" w:line="276" w:lineRule="auto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F16A4E">
                    <w:rPr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53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3D1B" w:rsidRPr="00F16A4E" w:rsidRDefault="00023D1B">
                  <w:pPr>
                    <w:spacing w:before="100" w:beforeAutospacing="1" w:after="100" w:afterAutospacing="1" w:line="276" w:lineRule="auto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F67F12">
                    <w:rPr>
                      <w:sz w:val="24"/>
                      <w:szCs w:val="24"/>
                      <w:lang w:eastAsia="ru-RU"/>
                    </w:rPr>
                    <w:t>Повідомлення про призначення компенсації видається одержувачу</w:t>
                  </w:r>
                  <w:r>
                    <w:rPr>
                      <w:sz w:val="24"/>
                      <w:szCs w:val="24"/>
                      <w:lang w:eastAsia="ru-RU"/>
                    </w:rPr>
                    <w:t>. К</w:t>
                  </w:r>
                  <w:r w:rsidRPr="00F67F12">
                    <w:rPr>
                      <w:sz w:val="24"/>
                      <w:szCs w:val="24"/>
                      <w:lang w:eastAsia="ru-RU"/>
                    </w:rPr>
                    <w:t>омпенсацію можна отримати через поштове відділення зв’язку або через уповноважені банки, визначені в установленому порядку</w:t>
                  </w:r>
                  <w:r w:rsidRPr="00F16A4E">
                    <w:rPr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</w:tbl>
          <w:p w:rsidR="00023D1B" w:rsidRPr="00F16A4E" w:rsidRDefault="00023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 w:eastAsia="uk-UA"/>
              </w:rPr>
            </w:pPr>
          </w:p>
        </w:tc>
      </w:tr>
    </w:tbl>
    <w:p w:rsidR="00ED15E5" w:rsidRPr="00F16A4E" w:rsidRDefault="00ED15E5">
      <w:pPr>
        <w:rPr>
          <w:sz w:val="24"/>
          <w:szCs w:val="24"/>
        </w:rPr>
      </w:pPr>
    </w:p>
    <w:p w:rsidR="00ED15E5" w:rsidRPr="00F16A4E" w:rsidRDefault="00F16A4E">
      <w:pPr>
        <w:spacing w:after="200" w:line="276" w:lineRule="auto"/>
        <w:jc w:val="left"/>
        <w:rPr>
          <w:sz w:val="24"/>
          <w:szCs w:val="24"/>
        </w:rPr>
      </w:pPr>
      <w:r w:rsidRPr="00F16A4E">
        <w:rPr>
          <w:sz w:val="24"/>
          <w:szCs w:val="24"/>
        </w:rPr>
        <w:br w:type="page"/>
      </w:r>
      <w:bookmarkStart w:id="0" w:name="_GoBack"/>
      <w:bookmarkEnd w:id="0"/>
    </w:p>
    <w:sectPr w:rsidR="00ED15E5" w:rsidRPr="00F16A4E" w:rsidSect="00BE43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57" w:rsidRDefault="00122A57">
      <w:r>
        <w:separator/>
      </w:r>
    </w:p>
  </w:endnote>
  <w:endnote w:type="continuationSeparator" w:id="0">
    <w:p w:rsidR="00122A57" w:rsidRDefault="0012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57" w:rsidRDefault="00122A57">
      <w:r>
        <w:separator/>
      </w:r>
    </w:p>
  </w:footnote>
  <w:footnote w:type="continuationSeparator" w:id="0">
    <w:p w:rsidR="00122A57" w:rsidRDefault="00122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6C0"/>
    <w:rsid w:val="00023D1B"/>
    <w:rsid w:val="00072E45"/>
    <w:rsid w:val="000C6934"/>
    <w:rsid w:val="00122A57"/>
    <w:rsid w:val="0013354B"/>
    <w:rsid w:val="00145A99"/>
    <w:rsid w:val="00166988"/>
    <w:rsid w:val="001807D8"/>
    <w:rsid w:val="001D52A0"/>
    <w:rsid w:val="00221BFF"/>
    <w:rsid w:val="002A325D"/>
    <w:rsid w:val="002D0DF7"/>
    <w:rsid w:val="002E4A13"/>
    <w:rsid w:val="003136C0"/>
    <w:rsid w:val="0034173F"/>
    <w:rsid w:val="003552E6"/>
    <w:rsid w:val="00393F73"/>
    <w:rsid w:val="003C0DB6"/>
    <w:rsid w:val="004513F1"/>
    <w:rsid w:val="0045583B"/>
    <w:rsid w:val="00495F29"/>
    <w:rsid w:val="004E4AE1"/>
    <w:rsid w:val="00560350"/>
    <w:rsid w:val="00561772"/>
    <w:rsid w:val="00655895"/>
    <w:rsid w:val="00716D8D"/>
    <w:rsid w:val="0079357B"/>
    <w:rsid w:val="00815F9B"/>
    <w:rsid w:val="00827C26"/>
    <w:rsid w:val="00873CCC"/>
    <w:rsid w:val="00892B2F"/>
    <w:rsid w:val="008D7185"/>
    <w:rsid w:val="00962139"/>
    <w:rsid w:val="009D5A39"/>
    <w:rsid w:val="009F1732"/>
    <w:rsid w:val="00A538C7"/>
    <w:rsid w:val="00A8615C"/>
    <w:rsid w:val="00A97A8F"/>
    <w:rsid w:val="00AB3C16"/>
    <w:rsid w:val="00BE4373"/>
    <w:rsid w:val="00C63F33"/>
    <w:rsid w:val="00C66FB3"/>
    <w:rsid w:val="00CA1E38"/>
    <w:rsid w:val="00CC47A3"/>
    <w:rsid w:val="00CD562A"/>
    <w:rsid w:val="00CE3E8C"/>
    <w:rsid w:val="00D82412"/>
    <w:rsid w:val="00D920DB"/>
    <w:rsid w:val="00DC3724"/>
    <w:rsid w:val="00ED15E5"/>
    <w:rsid w:val="00F16A4E"/>
    <w:rsid w:val="00F23741"/>
    <w:rsid w:val="00F53DFA"/>
    <w:rsid w:val="00F65D9A"/>
    <w:rsid w:val="00F97099"/>
    <w:rsid w:val="3854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7DD9C-156F-427B-83F1-4ECBDE7E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24"/>
    <w:pPr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DC3724"/>
    <w:rPr>
      <w:color w:val="0000FF"/>
      <w:u w:val="single"/>
    </w:rPr>
  </w:style>
  <w:style w:type="character" w:styleId="HTML">
    <w:name w:val="HTML Cite"/>
    <w:semiHidden/>
    <w:unhideWhenUsed/>
    <w:qFormat/>
    <w:rsid w:val="00DC3724"/>
    <w:rPr>
      <w:i/>
      <w:iCs/>
    </w:rPr>
  </w:style>
  <w:style w:type="paragraph" w:styleId="a4">
    <w:name w:val="Normal (Web)"/>
    <w:basedOn w:val="a"/>
    <w:qFormat/>
    <w:rsid w:val="00DC3724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0">
    <w:name w:val="HTML Preformatted"/>
    <w:basedOn w:val="a"/>
    <w:link w:val="HTML1"/>
    <w:qFormat/>
    <w:rsid w:val="00DC3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1">
    <w:name w:val="Стандартный HTML Знак"/>
    <w:basedOn w:val="a0"/>
    <w:link w:val="HTML0"/>
    <w:qFormat/>
    <w:rsid w:val="00DC3724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rvps2">
    <w:name w:val="rvps2"/>
    <w:basedOn w:val="a"/>
    <w:qFormat/>
    <w:rsid w:val="00DC3724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1">
    <w:name w:val="Без интервала1"/>
    <w:qFormat/>
    <w:rsid w:val="00DC3724"/>
    <w:rPr>
      <w:rFonts w:ascii="Calibri" w:eastAsia="Calibri" w:hAnsi="Calibri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ativska.gromada.org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upszn-pc11</dc:creator>
  <cp:lastModifiedBy>Пользователь</cp:lastModifiedBy>
  <cp:revision>30</cp:revision>
  <cp:lastPrinted>2021-11-26T10:21:00Z</cp:lastPrinted>
  <dcterms:created xsi:type="dcterms:W3CDTF">2021-02-23T09:42:00Z</dcterms:created>
  <dcterms:modified xsi:type="dcterms:W3CDTF">2023-03-29T06:17:00Z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8F8A0E0501A24932816AA9BDAE07FDD1</vt:lpwstr>
  </property>
</Properties>
</file>