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8"/>
        <w:gridCol w:w="137"/>
        <w:gridCol w:w="4671"/>
        <w:gridCol w:w="216"/>
      </w:tblGrid>
      <w:tr w:rsidR="00E55F5B" w:rsidTr="00797E8A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</w:tcPr>
          <w:p w:rsidR="00E55F5B" w:rsidRDefault="00E55F5B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E55F5B" w:rsidRDefault="00E55F5B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797E8A" w:rsidTr="00797E8A">
        <w:trPr>
          <w:gridBefore w:val="1"/>
          <w:gridAfter w:val="1"/>
          <w:wBefore w:w="108" w:type="dxa"/>
          <w:wAfter w:w="216" w:type="dxa"/>
        </w:trPr>
        <w:tc>
          <w:tcPr>
            <w:tcW w:w="4439" w:type="dxa"/>
            <w:hideMark/>
          </w:tcPr>
          <w:p w:rsidR="00AE5CA4" w:rsidRPr="001E2054" w:rsidRDefault="00AE5CA4" w:rsidP="00AE5CA4">
            <w:pPr>
              <w:jc w:val="left"/>
              <w:rPr>
                <w:b/>
                <w:sz w:val="24"/>
                <w:szCs w:val="24"/>
                <w:lang w:eastAsia="uk-UA"/>
              </w:rPr>
            </w:pPr>
            <w:r w:rsidRPr="001E2054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AE5CA4" w:rsidRPr="00F56EEF" w:rsidRDefault="00AE5CA4" w:rsidP="00AE5CA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</w:t>
            </w:r>
            <w:r w:rsidRPr="00F56EEF">
              <w:rPr>
                <w:sz w:val="24"/>
                <w:szCs w:val="24"/>
                <w:lang w:eastAsia="uk-UA"/>
              </w:rPr>
              <w:t xml:space="preserve">олова </w:t>
            </w:r>
          </w:p>
          <w:p w:rsidR="00AE5CA4" w:rsidRPr="00F56EEF" w:rsidRDefault="00AE5CA4" w:rsidP="00AE5CA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Бершадської міської</w:t>
            </w:r>
            <w:r w:rsidRPr="00F56EE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AE5CA4" w:rsidRPr="00F56EEF" w:rsidRDefault="00AE5CA4" w:rsidP="00AE5CA4">
            <w:pPr>
              <w:jc w:val="left"/>
              <w:rPr>
                <w:sz w:val="24"/>
                <w:szCs w:val="24"/>
                <w:lang w:eastAsia="uk-UA"/>
              </w:rPr>
            </w:pPr>
            <w:r w:rsidRPr="00F56EEF">
              <w:rPr>
                <w:sz w:val="24"/>
                <w:szCs w:val="24"/>
                <w:lang w:eastAsia="uk-UA"/>
              </w:rPr>
              <w:t xml:space="preserve">______________ </w:t>
            </w:r>
            <w:proofErr w:type="spellStart"/>
            <w:r>
              <w:rPr>
                <w:sz w:val="24"/>
                <w:szCs w:val="24"/>
                <w:lang w:eastAsia="uk-UA"/>
              </w:rPr>
              <w:t>В.Г.Драган</w:t>
            </w:r>
            <w:proofErr w:type="spellEnd"/>
          </w:p>
          <w:p w:rsidR="00AE5CA4" w:rsidRPr="001D1681" w:rsidRDefault="00AE5CA4" w:rsidP="00AE5CA4">
            <w:pPr>
              <w:jc w:val="left"/>
              <w:rPr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 xml:space="preserve">«___» ____________ </w:t>
            </w:r>
            <w:r>
              <w:rPr>
                <w:sz w:val="24"/>
                <w:szCs w:val="24"/>
                <w:lang w:eastAsia="uk-UA"/>
              </w:rPr>
              <w:t>2021</w:t>
            </w:r>
            <w:r w:rsidRPr="001D1681">
              <w:rPr>
                <w:sz w:val="24"/>
                <w:szCs w:val="24"/>
                <w:lang w:eastAsia="uk-UA"/>
              </w:rPr>
              <w:t>р.</w:t>
            </w:r>
          </w:p>
          <w:p w:rsidR="00797E8A" w:rsidRDefault="00AE5CA4" w:rsidP="00AE5CA4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D1681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08" w:type="dxa"/>
            <w:gridSpan w:val="2"/>
          </w:tcPr>
          <w:p w:rsidR="00797E8A" w:rsidRDefault="00797E8A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797E8A" w:rsidRDefault="00797E8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797E8A" w:rsidRDefault="00797E8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С.Семирунчик</w:t>
            </w:r>
            <w:proofErr w:type="spellEnd"/>
          </w:p>
          <w:p w:rsidR="00797E8A" w:rsidRDefault="00797E8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«_____» _____________ 2021р.</w:t>
            </w:r>
          </w:p>
          <w:p w:rsidR="00797E8A" w:rsidRDefault="00797E8A">
            <w:pPr>
              <w:spacing w:line="276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М.П.</w:t>
            </w:r>
          </w:p>
          <w:p w:rsidR="00797E8A" w:rsidRDefault="00797E8A">
            <w:pPr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870EB6" w:rsidRPr="00822C7F" w:rsidTr="00E55F5B">
        <w:tc>
          <w:tcPr>
            <w:tcW w:w="4684" w:type="dxa"/>
            <w:gridSpan w:val="3"/>
            <w:shd w:val="clear" w:color="auto" w:fill="auto"/>
          </w:tcPr>
          <w:p w:rsidR="00870EB6" w:rsidRPr="00797E8A" w:rsidRDefault="00870EB6" w:rsidP="000E5BDC">
            <w:pPr>
              <w:jc w:val="left"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870EB6" w:rsidRPr="001D1681" w:rsidRDefault="00870EB6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DF3DAF" w:rsidRDefault="00DF3DAF" w:rsidP="00DF3DAF">
      <w:pPr>
        <w:jc w:val="center"/>
        <w:rPr>
          <w:b/>
          <w:sz w:val="24"/>
          <w:szCs w:val="24"/>
          <w:lang w:eastAsia="uk-UA"/>
        </w:rPr>
      </w:pPr>
    </w:p>
    <w:p w:rsidR="00DF3DAF" w:rsidRPr="00B6489A" w:rsidRDefault="00DF3DAF" w:rsidP="00DF3DAF">
      <w:pPr>
        <w:jc w:val="center"/>
        <w:rPr>
          <w:b/>
          <w:lang w:eastAsia="uk-UA"/>
        </w:rPr>
      </w:pPr>
      <w:r w:rsidRPr="00B6489A">
        <w:rPr>
          <w:b/>
          <w:lang w:eastAsia="uk-UA"/>
        </w:rPr>
        <w:t xml:space="preserve">ІНФОРМАЦІЙНА КАРТКА </w:t>
      </w:r>
    </w:p>
    <w:p w:rsidR="00DF3DAF" w:rsidRPr="005751B9" w:rsidRDefault="00DF3DAF" w:rsidP="00DF3DAF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5751B9">
        <w:rPr>
          <w:sz w:val="24"/>
          <w:szCs w:val="24"/>
          <w:lang w:eastAsia="uk-UA"/>
        </w:rPr>
        <w:t xml:space="preserve">адміністративної послуги </w:t>
      </w:r>
    </w:p>
    <w:p w:rsidR="00DF3DAF" w:rsidRPr="005751B9" w:rsidRDefault="005751B9" w:rsidP="00DF3DAF">
      <w:pPr>
        <w:pStyle w:val="HTML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751B9">
        <w:rPr>
          <w:rFonts w:ascii="Times New Roman" w:hAnsi="Times New Roman" w:cs="Times New Roman"/>
          <w:b/>
          <w:color w:val="0F1419"/>
          <w:sz w:val="28"/>
          <w:szCs w:val="28"/>
          <w:lang w:val="uk-UA"/>
        </w:rPr>
        <w:t>«</w:t>
      </w:r>
      <w:r w:rsidR="00870EB6" w:rsidRPr="005751B9">
        <w:rPr>
          <w:rFonts w:ascii="Times New Roman" w:hAnsi="Times New Roman" w:cs="Times New Roman"/>
          <w:b/>
          <w:color w:val="0F1419"/>
          <w:sz w:val="28"/>
          <w:szCs w:val="28"/>
          <w:lang w:val="uk-UA"/>
        </w:rPr>
        <w:t>Прийом документів для призначення щомісячної  грошової допомоги малозабезпеченій особі, яка проживає разом із особою з інвалідністю І чи ІІ групи внаслідок психічного розладу, який за висновком медичного закладу потребує стороннього догляду</w:t>
      </w:r>
      <w:r w:rsidRPr="005751B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F3DAF" w:rsidRPr="005751B9" w:rsidRDefault="00DF3DAF" w:rsidP="00DF3DAF">
      <w:pPr>
        <w:jc w:val="center"/>
        <w:rPr>
          <w:b/>
          <w:i/>
          <w:u w:val="single"/>
          <w:lang w:eastAsia="uk-UA"/>
        </w:rPr>
      </w:pPr>
    </w:p>
    <w:p w:rsidR="0041513D" w:rsidRPr="0041513D" w:rsidRDefault="0041513D" w:rsidP="0041513D">
      <w:pPr>
        <w:spacing w:before="60" w:after="60"/>
        <w:ind w:firstLine="567"/>
        <w:jc w:val="center"/>
        <w:rPr>
          <w:sz w:val="24"/>
          <w:szCs w:val="24"/>
          <w:lang w:eastAsia="uk-UA"/>
        </w:rPr>
      </w:pPr>
      <w:r w:rsidRPr="001240BA">
        <w:rPr>
          <w:b/>
          <w:i/>
          <w:color w:val="000000"/>
          <w:u w:val="single"/>
          <w:lang w:eastAsia="ru-RU"/>
        </w:rPr>
        <w:t>Управління соціального захисту населення Гайсинської районної державної адміністрації</w:t>
      </w:r>
    </w:p>
    <w:p w:rsidR="00DF3DAF" w:rsidRPr="00822C7F" w:rsidRDefault="00DF3DAF" w:rsidP="00DF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eastAsia="uk-UA"/>
        </w:rPr>
      </w:pPr>
      <w:r w:rsidRPr="00822C7F">
        <w:rPr>
          <w:sz w:val="24"/>
          <w:szCs w:val="24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"/>
        <w:gridCol w:w="2948"/>
        <w:gridCol w:w="6041"/>
      </w:tblGrid>
      <w:tr w:rsidR="00DF3DAF" w:rsidRPr="005751B9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3DAF" w:rsidRPr="005751B9" w:rsidRDefault="00DF3DAF" w:rsidP="006665D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751B9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98199F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Бершадської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>міської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ради </w:t>
            </w:r>
          </w:p>
          <w:p w:rsidR="00AE5CA4" w:rsidRPr="0098199F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Адреса: вул</w:t>
            </w:r>
            <w:r>
              <w:rPr>
                <w:color w:val="FF0000"/>
                <w:sz w:val="24"/>
                <w:szCs w:val="24"/>
                <w:lang w:eastAsia="uk-UA"/>
              </w:rPr>
              <w:t>. Миколаєнка, 21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м. Бершадь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FF0000"/>
                <w:sz w:val="24"/>
                <w:szCs w:val="24"/>
                <w:lang w:eastAsia="uk-UA"/>
              </w:rPr>
              <w:t>Гайсинс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ький р-н,  Вінницька </w:t>
            </w:r>
            <w:r>
              <w:rPr>
                <w:color w:val="FF0000"/>
                <w:sz w:val="24"/>
                <w:szCs w:val="24"/>
                <w:lang w:eastAsia="uk-UA"/>
              </w:rPr>
              <w:t>обл.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, 2</w:t>
            </w:r>
            <w:r>
              <w:rPr>
                <w:color w:val="FF0000"/>
                <w:sz w:val="24"/>
                <w:szCs w:val="24"/>
                <w:lang w:eastAsia="uk-UA"/>
              </w:rPr>
              <w:t>4400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аланівський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аланівка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Дяченка,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Б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ирлівський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с.Б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ирлівка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Вишнева, 278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t>Війтівський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Війтівка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Соборна, 106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Великокиріївський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В.Киріївка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75А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олдашівський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с.Г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олдашівка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80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Кидрасівка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Ковальчука,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Красносільський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Красносілка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Незалежності, 45А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Кошаринецький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Кошаринці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Лесі Українки, 30Б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Лісничанський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Лісниче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Перемоги, 1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Маньківський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Маньківка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Шевченка, 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eastAsia="ru-RU"/>
              </w:rPr>
              <w:lastRenderedPageBreak/>
              <w:t>Михайлівський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Михайлівка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Радіона</w:t>
            </w:r>
            <w:proofErr w:type="spellEnd"/>
            <w:r w:rsidRPr="00552BDA">
              <w:rPr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Скалецького</w:t>
            </w:r>
            <w:proofErr w:type="spellEnd"/>
            <w:r w:rsidRPr="00552BDA">
              <w:rPr>
                <w:color w:val="050505"/>
                <w:sz w:val="24"/>
                <w:szCs w:val="24"/>
                <w:lang w:eastAsia="ru-RU"/>
              </w:rPr>
              <w:t>, 2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Осіївський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Осіївка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. Центральна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, 93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Поташнянський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Поташня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Головна, 54А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П’ятківський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П’ятківка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Миру, 183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умівський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</w:t>
            </w:r>
            <w:proofErr w:type="gram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с.С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умівка</w:t>
            </w:r>
            <w:proofErr w:type="spellEnd"/>
            <w:proofErr w:type="gram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36А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Устянський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Устя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Центральна, 3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val="ru-RU"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Флоринський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Флорино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Юрія Коваленка, 142А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52BDA" w:rsidRDefault="00AE5CA4" w:rsidP="00D52BCF">
            <w:pPr>
              <w:shd w:val="clear" w:color="auto" w:fill="FFFFFF"/>
              <w:spacing w:line="276" w:lineRule="auto"/>
              <w:rPr>
                <w:color w:val="050505"/>
                <w:sz w:val="24"/>
                <w:szCs w:val="24"/>
                <w:lang w:eastAsia="ru-RU"/>
              </w:rPr>
            </w:pP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Яланецький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старостинський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 округ (с.</w:t>
            </w:r>
            <w:proofErr w:type="spellStart"/>
            <w:r w:rsidRPr="00552BDA">
              <w:rPr>
                <w:color w:val="050505"/>
                <w:sz w:val="24"/>
                <w:szCs w:val="24"/>
                <w:lang w:eastAsia="ru-RU"/>
              </w:rPr>
              <w:t>Яланець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52BDA">
              <w:rPr>
                <w:color w:val="050505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552BDA">
              <w:rPr>
                <w:color w:val="050505"/>
                <w:sz w:val="24"/>
                <w:szCs w:val="24"/>
                <w:lang w:val="ru-RU" w:eastAsia="ru-RU"/>
              </w:rPr>
              <w:t xml:space="preserve">. Центральна, </w:t>
            </w:r>
            <w:r w:rsidRPr="00552BDA">
              <w:rPr>
                <w:color w:val="050505"/>
                <w:sz w:val="24"/>
                <w:szCs w:val="24"/>
                <w:lang w:eastAsia="ru-RU"/>
              </w:rPr>
              <w:t>39</w:t>
            </w:r>
            <w:r w:rsidRPr="00552BDA">
              <w:rPr>
                <w:color w:val="050505"/>
                <w:sz w:val="24"/>
                <w:szCs w:val="24"/>
                <w:lang w:val="ru-RU" w:eastAsia="ru-RU"/>
              </w:rPr>
              <w:t>)</w:t>
            </w:r>
          </w:p>
          <w:p w:rsidR="00AE5CA4" w:rsidRPr="00573E86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98199F" w:rsidRDefault="00AE5CA4" w:rsidP="00D52BCF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»:</w:t>
            </w:r>
          </w:p>
          <w:p w:rsidR="00AE5CA4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Понеділок – середа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AE5CA4" w:rsidRPr="0098199F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Четвер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20:00</w:t>
            </w:r>
          </w:p>
          <w:p w:rsidR="00AE5CA4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П’ятниця  – з 08.00 до 16.0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AE5CA4" w:rsidRPr="0098199F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Субота - з 08:0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0 до </w:t>
            </w:r>
            <w:r>
              <w:rPr>
                <w:color w:val="FF0000"/>
                <w:sz w:val="24"/>
                <w:szCs w:val="24"/>
                <w:lang w:eastAsia="uk-UA"/>
              </w:rPr>
              <w:t>17:15</w:t>
            </w:r>
          </w:p>
          <w:p w:rsidR="00AE5CA4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AE5CA4" w:rsidRPr="0098199F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В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ихідні дні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– 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>неділя</w:t>
            </w:r>
            <w:r>
              <w:rPr>
                <w:color w:val="FF0000"/>
                <w:sz w:val="24"/>
                <w:szCs w:val="24"/>
                <w:lang w:eastAsia="uk-UA"/>
              </w:rPr>
              <w:t>, святкові дні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AE5CA4" w:rsidRPr="00573E86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DC4C93">
            <w:pPr>
              <w:jc w:val="left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98199F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i/>
                <w:color w:val="FF0000"/>
                <w:sz w:val="24"/>
                <w:szCs w:val="24"/>
                <w:lang w:eastAsia="uk-UA"/>
              </w:rPr>
              <w:t>Відділ «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i/>
                <w:color w:val="FF0000"/>
                <w:sz w:val="24"/>
                <w:szCs w:val="24"/>
                <w:lang w:eastAsia="uk-UA"/>
              </w:rPr>
              <w:t>»</w:t>
            </w:r>
            <w:r w:rsidRPr="0098199F">
              <w:rPr>
                <w:i/>
                <w:color w:val="FF0000"/>
                <w:sz w:val="24"/>
                <w:szCs w:val="24"/>
                <w:lang w:eastAsia="uk-UA"/>
              </w:rPr>
              <w:t>:</w:t>
            </w:r>
          </w:p>
          <w:p w:rsidR="00AE5CA4" w:rsidRPr="0098199F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Телефон: +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380961833087</w:t>
            </w:r>
          </w:p>
          <w:p w:rsidR="00AE5CA4" w:rsidRPr="00C93032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>E-</w:t>
            </w:r>
            <w:proofErr w:type="spellStart"/>
            <w:r w:rsidRPr="0098199F">
              <w:rPr>
                <w:color w:val="FF0000"/>
                <w:sz w:val="24"/>
                <w:szCs w:val="24"/>
                <w:lang w:eastAsia="uk-UA"/>
              </w:rPr>
              <w:t>mail</w:t>
            </w:r>
            <w:proofErr w:type="spellEnd"/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: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F5FC2">
              <w:rPr>
                <w:color w:val="FF0000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color w:val="FF0000"/>
                <w:sz w:val="24"/>
                <w:szCs w:val="24"/>
                <w:lang w:val="en-US" w:eastAsia="uk-UA"/>
              </w:rPr>
              <w:t>ua</w:t>
            </w:r>
            <w:proofErr w:type="spellEnd"/>
          </w:p>
          <w:p w:rsidR="00AE5CA4" w:rsidRPr="00573E86" w:rsidRDefault="00AE5CA4" w:rsidP="00D52BCF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Офіційний сайт: </w:t>
            </w:r>
            <w:hyperlink r:id="rId4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E5CA4" w:rsidRPr="005751B9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751B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pStyle w:val="a3"/>
              <w:spacing w:before="0" w:beforeAutospacing="0" w:after="0" w:afterAutospacing="0"/>
              <w:jc w:val="both"/>
            </w:pPr>
            <w:r w:rsidRPr="005751B9">
              <w:t>Закон України „Про психіатричну допомогу” від 22.02.2000 № 1489- IІІ (зі змінами)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 5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Default="00AE5CA4" w:rsidP="00C9007C">
            <w:pPr>
              <w:pStyle w:val="a3"/>
              <w:spacing w:before="0" w:beforeAutospacing="0" w:after="0" w:afterAutospacing="0"/>
              <w:jc w:val="both"/>
            </w:pPr>
            <w:r w:rsidRPr="005751B9">
              <w:t>Постанова Кабінету Міністрів України від 02.08.2000 № 1192 „</w:t>
            </w:r>
            <w:r w:rsidRPr="005751B9">
              <w:rPr>
                <w:rStyle w:val="rvts23"/>
              </w:rPr>
              <w:t>Про надання щомісячної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 w:rsidRPr="005751B9">
              <w:t>”</w:t>
            </w:r>
          </w:p>
          <w:p w:rsidR="00AE5CA4" w:rsidRPr="005751B9" w:rsidRDefault="00AE5CA4" w:rsidP="004A2137">
            <w:pPr>
              <w:pStyle w:val="a3"/>
            </w:pPr>
            <w:r>
              <w:t>Порядок обчислення середньомісячного сукупного доходу сім’ї (домогосподарства) для усіх видів державної соціальної допомоги, затверджений постановою Кабінету Міністрів України від 22.07.2021 № 632 „Деякі питання виплати державної соціальної допомоги”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Default="00AE5CA4" w:rsidP="00464F49">
            <w:pPr>
              <w:pStyle w:val="a3"/>
            </w:pPr>
            <w: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</w:t>
            </w:r>
            <w:r>
              <w:lastRenderedPageBreak/>
              <w:t xml:space="preserve">юстиції України 28.04.2015 за № 475/26920; </w:t>
            </w:r>
          </w:p>
          <w:p w:rsidR="00AE5CA4" w:rsidRPr="005751B9" w:rsidRDefault="00AE5CA4" w:rsidP="00464F49">
            <w:pPr>
              <w:pStyle w:val="a3"/>
              <w:spacing w:before="0" w:beforeAutospacing="0" w:after="0" w:afterAutospacing="0"/>
              <w:jc w:val="both"/>
            </w:pPr>
            <w:r>
              <w:t xml:space="preserve">наказ Міністерства праці та соціальної політики України від 19.06.2006 № 345 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>
              <w:t>допомогиˮ</w:t>
            </w:r>
            <w:proofErr w:type="spellEnd"/>
            <w:r>
              <w:t>, зареєстрований у Міністерстві юстиції України 06.10.2006 за № 1098/12972</w:t>
            </w:r>
          </w:p>
        </w:tc>
      </w:tr>
      <w:tr w:rsidR="00AE5CA4" w:rsidRPr="005751B9" w:rsidTr="006665D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751B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751B9"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5751B9">
              <w:rPr>
                <w:lang w:eastAsia="ru-RU"/>
              </w:rPr>
              <w:t>Для призначення щомісячної грошової допомоги особою, яка звертається за її призначенням, подаються:</w:t>
            </w:r>
          </w:p>
          <w:p w:rsidR="00AE5CA4" w:rsidRPr="005751B9" w:rsidRDefault="00AE5CA4" w:rsidP="00C900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0" w:name="n29"/>
            <w:bookmarkStart w:id="1" w:name="n76"/>
            <w:bookmarkEnd w:id="0"/>
            <w:bookmarkEnd w:id="1"/>
            <w:r w:rsidRPr="005751B9">
              <w:rPr>
                <w:lang w:eastAsia="ru-RU"/>
              </w:rPr>
              <w:t>заява про призначення усіх видів соціальної допомоги, компенсацій</w:t>
            </w:r>
            <w:r w:rsidRPr="008D1027">
              <w:rPr>
                <w:color w:val="FF0000"/>
                <w:lang w:eastAsia="ru-RU"/>
              </w:rPr>
              <w:t xml:space="preserve"> </w:t>
            </w:r>
            <w:r w:rsidRPr="005751B9">
              <w:rPr>
                <w:lang w:eastAsia="ru-RU"/>
              </w:rPr>
              <w:t>та пільг за формою, затвердженою наказом Міністерства соціальної політики України                  від 21.04.2015 № 441;</w:t>
            </w:r>
          </w:p>
          <w:p w:rsidR="00AE5CA4" w:rsidRPr="005751B9" w:rsidRDefault="00AE5CA4" w:rsidP="00C900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2" w:name="n30"/>
            <w:bookmarkEnd w:id="2"/>
            <w:r w:rsidRPr="005751B9">
              <w:rPr>
                <w:lang w:eastAsia="ru-RU"/>
              </w:rPr>
              <w:t>документ, що посвідчує особу;</w:t>
            </w:r>
          </w:p>
          <w:p w:rsidR="00AE5CA4" w:rsidRPr="005751B9" w:rsidRDefault="00AE5CA4" w:rsidP="00C900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3" w:name="n32"/>
            <w:bookmarkStart w:id="4" w:name="n31"/>
            <w:bookmarkEnd w:id="3"/>
            <w:bookmarkEnd w:id="4"/>
            <w:r w:rsidRPr="005751B9">
              <w:rPr>
                <w:lang w:eastAsia="ru-RU"/>
              </w:rPr>
              <w:t>декларація про доходи та майновий стан (заповнюється на підставі довідок про доходи кожного члена сім’ї);</w:t>
            </w:r>
          </w:p>
          <w:bookmarkStart w:id="5" w:name="n33"/>
          <w:bookmarkStart w:id="6" w:name="n77"/>
          <w:bookmarkEnd w:id="5"/>
          <w:bookmarkEnd w:id="6"/>
          <w:p w:rsidR="00AE5CA4" w:rsidRPr="005751B9" w:rsidRDefault="00AE5CA4" w:rsidP="00C900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5751B9">
              <w:rPr>
                <w:color w:val="000000"/>
                <w:lang w:eastAsia="ru-RU"/>
              </w:rPr>
              <w:fldChar w:fldCharType="begin"/>
            </w:r>
            <w:r w:rsidRPr="005751B9">
              <w:rPr>
                <w:color w:val="000000"/>
                <w:lang w:eastAsia="ru-RU"/>
              </w:rPr>
              <w:instrText xml:space="preserve"> HYPERLINK "https://zakon.rada.gov.ua/laws/show/z1666-13" \l "n16" \t "_blank" </w:instrText>
            </w:r>
            <w:r w:rsidRPr="005751B9">
              <w:rPr>
                <w:color w:val="000000"/>
                <w:lang w:eastAsia="ru-RU"/>
              </w:rPr>
              <w:fldChar w:fldCharType="separate"/>
            </w:r>
            <w:r w:rsidRPr="005751B9">
              <w:rPr>
                <w:rStyle w:val="a4"/>
                <w:color w:val="000000"/>
                <w:lang w:eastAsia="ru-RU"/>
              </w:rPr>
              <w:t>висновок лікарської комісії</w:t>
            </w:r>
            <w:r w:rsidRPr="005751B9">
              <w:rPr>
                <w:color w:val="000000"/>
                <w:lang w:eastAsia="ru-RU"/>
              </w:rPr>
              <w:fldChar w:fldCharType="end"/>
            </w:r>
            <w:r w:rsidRPr="005751B9"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 незалежно від того, чи є психічні розлади основною причиною інвалідності;</w:t>
            </w:r>
          </w:p>
          <w:p w:rsidR="00AE5CA4" w:rsidRPr="005751B9" w:rsidRDefault="00AE5CA4" w:rsidP="00C900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7" w:name="n34"/>
            <w:bookmarkStart w:id="8" w:name="n79"/>
            <w:bookmarkEnd w:id="7"/>
            <w:bookmarkEnd w:id="8"/>
            <w:r w:rsidRPr="005751B9">
              <w:rPr>
                <w:lang w:eastAsia="ru-RU"/>
              </w:rPr>
              <w:t>копія довідки до акта огляду медико-соціальною експертною комісією, яка видана особі з інвалідністю I чи II групи внаслідок психічного розладу, за якою здійснюється догляд</w:t>
            </w:r>
            <w:bookmarkStart w:id="9" w:name="n98"/>
            <w:bookmarkStart w:id="10" w:name="n78"/>
            <w:bookmarkEnd w:id="9"/>
            <w:bookmarkEnd w:id="10"/>
            <w:r w:rsidRPr="005751B9">
              <w:rPr>
                <w:lang w:eastAsia="ru-RU"/>
              </w:rPr>
              <w:t>.</w:t>
            </w:r>
          </w:p>
          <w:p w:rsidR="00AE5CA4" w:rsidRPr="005751B9" w:rsidRDefault="00AE5CA4" w:rsidP="00C900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5751B9">
              <w:rPr>
                <w:lang w:eastAsia="ru-RU"/>
              </w:rPr>
              <w:t>Інформація про склад сім’ї заявника зазначається в декларації про доходи та майновий стан осіб, які звернулися за призначенням усіх видів соціальної допомоги.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</w:rPr>
              <w:t>Заява та документи, необхідні для призначення щомісячної грошової допомоги, подаються особою, яка звертається за її призначенням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ind w:firstLine="12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5751B9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5751B9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AE5CA4" w:rsidRPr="005751B9" w:rsidRDefault="00AE5CA4" w:rsidP="00C900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5751B9">
              <w:rPr>
                <w:sz w:val="24"/>
                <w:szCs w:val="24"/>
              </w:rPr>
              <w:t>Допомога оформляється рішенням про призначення (відмову в призначенні) щомісячної грошової допомоги, яке зберігається в особовій справі отримувача допомоги та надається  на термін призначення допомоги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jc w:val="center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751B9">
              <w:rPr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751B9">
              <w:rPr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AE5CA4" w:rsidRPr="005751B9" w:rsidRDefault="00AE5CA4" w:rsidP="00C9007C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751B9">
              <w:rPr>
                <w:rFonts w:ascii="Times New Roman" w:hAnsi="Times New Roman" w:cs="Times New Roman"/>
                <w:lang w:val="uk-UA" w:eastAsia="en-US"/>
              </w:rPr>
              <w:t>заява подана особою, яка не має права на призначення державної соціальної допомоги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1565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Призначення щомісячної грошової допомоги / відмова в призначенні щомісячної грошової допомоги</w:t>
            </w:r>
          </w:p>
        </w:tc>
      </w:tr>
      <w:tr w:rsidR="00AE5CA4" w:rsidRPr="005751B9" w:rsidTr="006665DE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5751B9">
              <w:rPr>
                <w:sz w:val="24"/>
                <w:szCs w:val="24"/>
                <w:lang w:eastAsia="uk-UA"/>
              </w:rPr>
              <w:t xml:space="preserve">Способи отримання </w:t>
            </w:r>
            <w:r w:rsidRPr="005751B9">
              <w:rPr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751B9">
              <w:rPr>
                <w:sz w:val="24"/>
                <w:szCs w:val="24"/>
                <w:lang w:eastAsia="ru-RU"/>
              </w:rPr>
              <w:lastRenderedPageBreak/>
              <w:t xml:space="preserve">Щомісячну грошову допомогу можна отримати через </w:t>
            </w:r>
            <w:r w:rsidRPr="005751B9">
              <w:rPr>
                <w:sz w:val="24"/>
                <w:szCs w:val="24"/>
                <w:lang w:eastAsia="ru-RU"/>
              </w:rPr>
              <w:lastRenderedPageBreak/>
              <w:t>поштове відділення зв’язку або через уповноважені банки, визначені в установленому порядку.</w:t>
            </w:r>
          </w:p>
          <w:p w:rsidR="00AE5CA4" w:rsidRPr="005751B9" w:rsidRDefault="00AE5CA4" w:rsidP="00C9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5751B9">
              <w:rPr>
                <w:sz w:val="24"/>
                <w:szCs w:val="24"/>
                <w:lang w:eastAsia="ru-RU"/>
              </w:rPr>
              <w:t>Повідомлення про призначення щомісячної грошової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DF3DAF" w:rsidRPr="005751B9" w:rsidRDefault="00DF3DAF" w:rsidP="00DF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F3DAF" w:rsidRPr="005751B9" w:rsidRDefault="00DF3DAF" w:rsidP="00DF3DAF">
      <w:pPr>
        <w:rPr>
          <w:sz w:val="24"/>
          <w:szCs w:val="24"/>
        </w:rPr>
      </w:pPr>
    </w:p>
    <w:p w:rsidR="00DF3DAF" w:rsidRPr="005751B9" w:rsidRDefault="00DF3DAF" w:rsidP="00DF3DAF">
      <w:pPr>
        <w:rPr>
          <w:sz w:val="24"/>
          <w:szCs w:val="24"/>
        </w:rPr>
      </w:pPr>
    </w:p>
    <w:p w:rsidR="00DF3DAF" w:rsidRPr="005751B9" w:rsidRDefault="00DF3DAF" w:rsidP="00DF3DAF">
      <w:pPr>
        <w:spacing w:after="200" w:line="276" w:lineRule="auto"/>
        <w:jc w:val="left"/>
        <w:rPr>
          <w:sz w:val="24"/>
          <w:szCs w:val="24"/>
        </w:rPr>
      </w:pPr>
      <w:r w:rsidRPr="005751B9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38"/>
        <w:gridCol w:w="137"/>
        <w:gridCol w:w="4671"/>
        <w:gridCol w:w="216"/>
      </w:tblGrid>
      <w:tr w:rsidR="00870EB6" w:rsidRPr="00822C7F" w:rsidTr="00A73414">
        <w:tc>
          <w:tcPr>
            <w:tcW w:w="4683" w:type="dxa"/>
            <w:gridSpan w:val="3"/>
            <w:shd w:val="clear" w:color="auto" w:fill="auto"/>
          </w:tcPr>
          <w:p w:rsidR="00870EB6" w:rsidRPr="001D1681" w:rsidRDefault="00870EB6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4887" w:type="dxa"/>
            <w:gridSpan w:val="2"/>
            <w:shd w:val="clear" w:color="auto" w:fill="auto"/>
          </w:tcPr>
          <w:p w:rsidR="00870EB6" w:rsidRPr="001D1681" w:rsidRDefault="00870EB6" w:rsidP="000E5BDC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9F7D1F" w:rsidTr="00A73414">
        <w:trPr>
          <w:gridBefore w:val="1"/>
          <w:gridAfter w:val="1"/>
          <w:wBefore w:w="108" w:type="dxa"/>
          <w:wAfter w:w="216" w:type="dxa"/>
        </w:trPr>
        <w:tc>
          <w:tcPr>
            <w:tcW w:w="4438" w:type="dxa"/>
          </w:tcPr>
          <w:p w:rsidR="009F7D1F" w:rsidRDefault="009F7D1F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08" w:type="dxa"/>
            <w:gridSpan w:val="2"/>
          </w:tcPr>
          <w:p w:rsidR="009F7D1F" w:rsidRDefault="009F7D1F">
            <w:pPr>
              <w:spacing w:line="276" w:lineRule="auto"/>
              <w:jc w:val="left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80A70" w:rsidRPr="005751B9" w:rsidRDefault="00B80A70" w:rsidP="00B30CD7">
      <w:pPr>
        <w:rPr>
          <w:sz w:val="24"/>
          <w:szCs w:val="24"/>
        </w:rPr>
      </w:pPr>
      <w:bookmarkStart w:id="11" w:name="_GoBack"/>
      <w:bookmarkEnd w:id="11"/>
    </w:p>
    <w:sectPr w:rsidR="00B80A70" w:rsidRPr="005751B9" w:rsidSect="00B30CD7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A70"/>
    <w:rsid w:val="0002177F"/>
    <w:rsid w:val="00281F06"/>
    <w:rsid w:val="00300752"/>
    <w:rsid w:val="0036519E"/>
    <w:rsid w:val="0041513D"/>
    <w:rsid w:val="00464F49"/>
    <w:rsid w:val="004A2137"/>
    <w:rsid w:val="005751B9"/>
    <w:rsid w:val="006523EB"/>
    <w:rsid w:val="00653EF6"/>
    <w:rsid w:val="00797E8A"/>
    <w:rsid w:val="0083317C"/>
    <w:rsid w:val="00870EB6"/>
    <w:rsid w:val="008D1027"/>
    <w:rsid w:val="00962F7F"/>
    <w:rsid w:val="009F7D1F"/>
    <w:rsid w:val="00A73414"/>
    <w:rsid w:val="00A739E2"/>
    <w:rsid w:val="00AE5CA4"/>
    <w:rsid w:val="00B30CD7"/>
    <w:rsid w:val="00B80A70"/>
    <w:rsid w:val="00C17C77"/>
    <w:rsid w:val="00C9007C"/>
    <w:rsid w:val="00DB2D8B"/>
    <w:rsid w:val="00DC4C93"/>
    <w:rsid w:val="00DF3DAF"/>
    <w:rsid w:val="00E55F5B"/>
    <w:rsid w:val="00ED58FD"/>
    <w:rsid w:val="00EF40B4"/>
    <w:rsid w:val="00F1033A"/>
    <w:rsid w:val="00F20B76"/>
    <w:rsid w:val="00FC13D4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E7CAA-53A1-4302-A59F-592FAA2A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DA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rsid w:val="00DF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DF3DAF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rvts23">
    <w:name w:val="rvts23"/>
    <w:rsid w:val="00DF3DAF"/>
    <w:rPr>
      <w:rFonts w:cs="Times New Roman"/>
    </w:rPr>
  </w:style>
  <w:style w:type="character" w:styleId="a4">
    <w:name w:val="Hyperlink"/>
    <w:unhideWhenUsed/>
    <w:rsid w:val="00DF3DAF"/>
    <w:rPr>
      <w:rFonts w:cs="Times New Roman"/>
      <w:color w:val="0000FF"/>
      <w:u w:val="single"/>
    </w:rPr>
  </w:style>
  <w:style w:type="character" w:styleId="HTML1">
    <w:name w:val="HTML Cite"/>
    <w:semiHidden/>
    <w:unhideWhenUsed/>
    <w:rsid w:val="00DF3DAF"/>
    <w:rPr>
      <w:i/>
      <w:iCs/>
    </w:rPr>
  </w:style>
  <w:style w:type="paragraph" w:customStyle="1" w:styleId="1">
    <w:name w:val="Без інтервалів1"/>
    <w:uiPriority w:val="99"/>
    <w:rsid w:val="00C9007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40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B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ativs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Пользователь</cp:lastModifiedBy>
  <cp:revision>28</cp:revision>
  <cp:lastPrinted>2021-11-23T13:59:00Z</cp:lastPrinted>
  <dcterms:created xsi:type="dcterms:W3CDTF">2021-02-21T10:10:00Z</dcterms:created>
  <dcterms:modified xsi:type="dcterms:W3CDTF">2023-03-29T06:11:00Z</dcterms:modified>
</cp:coreProperties>
</file>