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Look w:val="04A0" w:firstRow="1" w:lastRow="0" w:firstColumn="1" w:lastColumn="0" w:noHBand="0" w:noVBand="1"/>
      </w:tblPr>
      <w:tblGrid>
        <w:gridCol w:w="4439"/>
        <w:gridCol w:w="4808"/>
      </w:tblGrid>
      <w:tr w:rsidR="00421E25" w:rsidTr="007C55C8">
        <w:tc>
          <w:tcPr>
            <w:tcW w:w="4439" w:type="dxa"/>
          </w:tcPr>
          <w:p w:rsidR="00421E25" w:rsidRDefault="00421E25">
            <w:pPr>
              <w:spacing w:line="276" w:lineRule="auto"/>
              <w:jc w:val="left"/>
              <w:rPr>
                <w:b/>
                <w:color w:val="000000"/>
                <w:sz w:val="20"/>
                <w:szCs w:val="20"/>
                <w:lang w:eastAsia="uk-UA"/>
              </w:rPr>
            </w:pPr>
          </w:p>
        </w:tc>
        <w:tc>
          <w:tcPr>
            <w:tcW w:w="4808" w:type="dxa"/>
          </w:tcPr>
          <w:p w:rsidR="00421E25" w:rsidRDefault="00421E25">
            <w:pPr>
              <w:spacing w:line="276" w:lineRule="auto"/>
              <w:jc w:val="left"/>
              <w:rPr>
                <w:b/>
                <w:color w:val="000000"/>
                <w:sz w:val="20"/>
                <w:szCs w:val="20"/>
                <w:lang w:eastAsia="uk-UA"/>
              </w:rPr>
            </w:pPr>
          </w:p>
        </w:tc>
      </w:tr>
      <w:tr w:rsidR="00DB386B" w:rsidTr="007C55C8">
        <w:tc>
          <w:tcPr>
            <w:tcW w:w="4439" w:type="dxa"/>
            <w:hideMark/>
          </w:tcPr>
          <w:p w:rsidR="00131996" w:rsidRPr="001E2054" w:rsidRDefault="00131996" w:rsidP="00131996">
            <w:pPr>
              <w:jc w:val="left"/>
              <w:rPr>
                <w:b/>
                <w:sz w:val="24"/>
                <w:szCs w:val="24"/>
                <w:lang w:eastAsia="uk-UA"/>
              </w:rPr>
            </w:pPr>
            <w:r w:rsidRPr="001E2054">
              <w:rPr>
                <w:b/>
                <w:sz w:val="24"/>
                <w:szCs w:val="24"/>
                <w:lang w:eastAsia="uk-UA"/>
              </w:rPr>
              <w:t>ПОГОДЖЕНО</w:t>
            </w:r>
          </w:p>
          <w:p w:rsidR="00131996" w:rsidRPr="00F56EEF" w:rsidRDefault="00131996" w:rsidP="00131996">
            <w:pPr>
              <w:jc w:val="left"/>
              <w:rPr>
                <w:sz w:val="24"/>
                <w:szCs w:val="24"/>
                <w:lang w:eastAsia="uk-UA"/>
              </w:rPr>
            </w:pPr>
            <w:r>
              <w:rPr>
                <w:sz w:val="24"/>
                <w:szCs w:val="24"/>
                <w:lang w:eastAsia="uk-UA"/>
              </w:rPr>
              <w:t>Г</w:t>
            </w:r>
            <w:r w:rsidRPr="00F56EEF">
              <w:rPr>
                <w:sz w:val="24"/>
                <w:szCs w:val="24"/>
                <w:lang w:eastAsia="uk-UA"/>
              </w:rPr>
              <w:t xml:space="preserve">олова </w:t>
            </w:r>
          </w:p>
          <w:p w:rsidR="00131996" w:rsidRPr="00F56EEF" w:rsidRDefault="00131996" w:rsidP="00131996">
            <w:pPr>
              <w:jc w:val="left"/>
              <w:rPr>
                <w:sz w:val="24"/>
                <w:szCs w:val="24"/>
                <w:lang w:eastAsia="uk-UA"/>
              </w:rPr>
            </w:pPr>
            <w:r>
              <w:rPr>
                <w:sz w:val="24"/>
                <w:szCs w:val="24"/>
                <w:lang w:eastAsia="uk-UA"/>
              </w:rPr>
              <w:t>Бершадської міської</w:t>
            </w:r>
            <w:r w:rsidRPr="00F56EEF">
              <w:rPr>
                <w:sz w:val="24"/>
                <w:szCs w:val="24"/>
                <w:lang w:eastAsia="uk-UA"/>
              </w:rPr>
              <w:t xml:space="preserve"> ради</w:t>
            </w:r>
          </w:p>
          <w:p w:rsidR="00131996" w:rsidRPr="00F56EEF" w:rsidRDefault="00131996" w:rsidP="00131996">
            <w:pPr>
              <w:jc w:val="left"/>
              <w:rPr>
                <w:sz w:val="24"/>
                <w:szCs w:val="24"/>
                <w:lang w:eastAsia="uk-UA"/>
              </w:rPr>
            </w:pPr>
            <w:r w:rsidRPr="00F56EEF">
              <w:rPr>
                <w:sz w:val="24"/>
                <w:szCs w:val="24"/>
                <w:lang w:eastAsia="uk-UA"/>
              </w:rPr>
              <w:t xml:space="preserve">______________ </w:t>
            </w:r>
            <w:proofErr w:type="spellStart"/>
            <w:r>
              <w:rPr>
                <w:sz w:val="24"/>
                <w:szCs w:val="24"/>
                <w:lang w:eastAsia="uk-UA"/>
              </w:rPr>
              <w:t>В.Г.Драган</w:t>
            </w:r>
            <w:proofErr w:type="spellEnd"/>
          </w:p>
          <w:p w:rsidR="00131996" w:rsidRPr="001D1681" w:rsidRDefault="00131996" w:rsidP="00131996">
            <w:pPr>
              <w:jc w:val="left"/>
              <w:rPr>
                <w:sz w:val="24"/>
                <w:szCs w:val="24"/>
                <w:lang w:eastAsia="uk-UA"/>
              </w:rPr>
            </w:pPr>
            <w:r w:rsidRPr="001D1681">
              <w:rPr>
                <w:sz w:val="24"/>
                <w:szCs w:val="24"/>
                <w:lang w:eastAsia="uk-UA"/>
              </w:rPr>
              <w:t xml:space="preserve">«___» ____________ </w:t>
            </w:r>
            <w:r>
              <w:rPr>
                <w:sz w:val="24"/>
                <w:szCs w:val="24"/>
                <w:lang w:eastAsia="uk-UA"/>
              </w:rPr>
              <w:t>2021</w:t>
            </w:r>
            <w:r w:rsidRPr="001D1681">
              <w:rPr>
                <w:sz w:val="24"/>
                <w:szCs w:val="24"/>
                <w:lang w:eastAsia="uk-UA"/>
              </w:rPr>
              <w:t>р.</w:t>
            </w:r>
          </w:p>
          <w:p w:rsidR="00DB386B" w:rsidRDefault="00131996" w:rsidP="00131996">
            <w:pPr>
              <w:spacing w:line="276" w:lineRule="auto"/>
              <w:jc w:val="left"/>
              <w:rPr>
                <w:b/>
                <w:color w:val="000000"/>
                <w:sz w:val="24"/>
                <w:szCs w:val="24"/>
                <w:lang w:eastAsia="uk-UA"/>
              </w:rPr>
            </w:pPr>
            <w:r w:rsidRPr="001D1681">
              <w:rPr>
                <w:sz w:val="24"/>
                <w:szCs w:val="24"/>
                <w:lang w:eastAsia="uk-UA"/>
              </w:rPr>
              <w:t>М.П.</w:t>
            </w:r>
          </w:p>
        </w:tc>
        <w:tc>
          <w:tcPr>
            <w:tcW w:w="4808" w:type="dxa"/>
          </w:tcPr>
          <w:p w:rsidR="00DB386B" w:rsidRDefault="00DB386B">
            <w:pPr>
              <w:spacing w:line="276" w:lineRule="auto"/>
              <w:jc w:val="left"/>
              <w:rPr>
                <w:b/>
                <w:color w:val="000000"/>
                <w:sz w:val="24"/>
                <w:szCs w:val="24"/>
                <w:lang w:eastAsia="uk-UA"/>
              </w:rPr>
            </w:pPr>
            <w:r>
              <w:rPr>
                <w:b/>
                <w:color w:val="000000"/>
                <w:sz w:val="24"/>
                <w:szCs w:val="24"/>
                <w:lang w:eastAsia="uk-UA"/>
              </w:rPr>
              <w:t>ЗАТВЕРДЖЕНО</w:t>
            </w:r>
          </w:p>
          <w:p w:rsidR="00DB386B" w:rsidRDefault="00DB386B">
            <w:pPr>
              <w:spacing w:line="276" w:lineRule="auto"/>
              <w:jc w:val="left"/>
              <w:rPr>
                <w:color w:val="000000"/>
                <w:sz w:val="24"/>
                <w:szCs w:val="24"/>
                <w:lang w:eastAsia="uk-UA"/>
              </w:rPr>
            </w:pPr>
            <w:r>
              <w:rPr>
                <w:color w:val="000000"/>
                <w:sz w:val="24"/>
                <w:szCs w:val="24"/>
                <w:lang w:eastAsia="uk-UA"/>
              </w:rPr>
              <w:t>Начальник управління соціального захисту населення Гайсинської районної державної адміністрації</w:t>
            </w:r>
          </w:p>
          <w:p w:rsidR="00DB386B" w:rsidRDefault="00DB386B">
            <w:pPr>
              <w:spacing w:line="276" w:lineRule="auto"/>
              <w:jc w:val="left"/>
              <w:rPr>
                <w:color w:val="000000"/>
                <w:sz w:val="24"/>
                <w:szCs w:val="24"/>
                <w:lang w:eastAsia="uk-UA"/>
              </w:rPr>
            </w:pPr>
            <w:r>
              <w:rPr>
                <w:color w:val="000000"/>
                <w:sz w:val="24"/>
                <w:szCs w:val="24"/>
                <w:lang w:eastAsia="uk-UA"/>
              </w:rPr>
              <w:t>________________</w:t>
            </w:r>
            <w:proofErr w:type="spellStart"/>
            <w:r>
              <w:rPr>
                <w:color w:val="000000"/>
                <w:sz w:val="24"/>
                <w:szCs w:val="24"/>
                <w:lang w:eastAsia="uk-UA"/>
              </w:rPr>
              <w:t>С.Семирунчик</w:t>
            </w:r>
            <w:proofErr w:type="spellEnd"/>
          </w:p>
          <w:p w:rsidR="00DB386B" w:rsidRDefault="00DB386B">
            <w:pPr>
              <w:spacing w:line="276" w:lineRule="auto"/>
              <w:jc w:val="left"/>
              <w:rPr>
                <w:color w:val="000000"/>
                <w:sz w:val="24"/>
                <w:szCs w:val="24"/>
                <w:lang w:eastAsia="uk-UA"/>
              </w:rPr>
            </w:pPr>
            <w:r>
              <w:rPr>
                <w:color w:val="000000"/>
                <w:sz w:val="24"/>
                <w:szCs w:val="24"/>
                <w:lang w:eastAsia="uk-UA"/>
              </w:rPr>
              <w:t>«_____» _____________ 2021р.</w:t>
            </w:r>
          </w:p>
          <w:p w:rsidR="00DB386B" w:rsidRDefault="00DB386B">
            <w:pPr>
              <w:spacing w:line="276" w:lineRule="auto"/>
              <w:jc w:val="left"/>
              <w:rPr>
                <w:color w:val="000000"/>
                <w:sz w:val="24"/>
                <w:szCs w:val="24"/>
                <w:lang w:eastAsia="uk-UA"/>
              </w:rPr>
            </w:pPr>
            <w:r>
              <w:rPr>
                <w:color w:val="000000"/>
                <w:sz w:val="24"/>
                <w:szCs w:val="24"/>
                <w:lang w:eastAsia="uk-UA"/>
              </w:rPr>
              <w:t>М.П.</w:t>
            </w:r>
          </w:p>
          <w:p w:rsidR="00DB386B" w:rsidRDefault="00DB386B">
            <w:pPr>
              <w:spacing w:line="276" w:lineRule="auto"/>
              <w:jc w:val="left"/>
              <w:rPr>
                <w:b/>
                <w:color w:val="000000"/>
                <w:sz w:val="24"/>
                <w:szCs w:val="24"/>
                <w:lang w:eastAsia="uk-UA"/>
              </w:rPr>
            </w:pPr>
          </w:p>
        </w:tc>
      </w:tr>
    </w:tbl>
    <w:p w:rsidR="00085F0D" w:rsidRPr="00421E25" w:rsidRDefault="00085F0D" w:rsidP="00085F0D">
      <w:pPr>
        <w:jc w:val="center"/>
        <w:rPr>
          <w:b/>
          <w:sz w:val="24"/>
          <w:szCs w:val="24"/>
          <w:lang w:val="ru-RU" w:eastAsia="uk-UA"/>
        </w:rPr>
      </w:pPr>
    </w:p>
    <w:p w:rsidR="00085F0D" w:rsidRPr="00822C7F" w:rsidRDefault="00085F0D" w:rsidP="00085F0D">
      <w:pPr>
        <w:jc w:val="center"/>
        <w:rPr>
          <w:b/>
          <w:sz w:val="24"/>
          <w:szCs w:val="24"/>
          <w:lang w:eastAsia="uk-UA"/>
        </w:rPr>
      </w:pPr>
      <w:r w:rsidRPr="00822C7F">
        <w:rPr>
          <w:b/>
          <w:sz w:val="24"/>
          <w:szCs w:val="24"/>
          <w:lang w:eastAsia="uk-UA"/>
        </w:rPr>
        <w:t xml:space="preserve">ІНФОРМАЦІЙНА КАРТКА </w:t>
      </w:r>
    </w:p>
    <w:p w:rsidR="00085F0D" w:rsidRPr="00826400" w:rsidRDefault="00085F0D" w:rsidP="00085F0D">
      <w:pPr>
        <w:tabs>
          <w:tab w:val="left" w:pos="3969"/>
        </w:tabs>
        <w:jc w:val="center"/>
        <w:rPr>
          <w:sz w:val="24"/>
          <w:szCs w:val="24"/>
          <w:lang w:eastAsia="uk-UA"/>
        </w:rPr>
      </w:pPr>
      <w:r w:rsidRPr="00826400">
        <w:rPr>
          <w:sz w:val="24"/>
          <w:szCs w:val="24"/>
          <w:lang w:eastAsia="uk-UA"/>
        </w:rPr>
        <w:t>адміністративної послуги</w:t>
      </w:r>
    </w:p>
    <w:p w:rsidR="00085F0D" w:rsidRPr="00826400" w:rsidRDefault="00826400" w:rsidP="00085F0D">
      <w:pPr>
        <w:pStyle w:val="a3"/>
        <w:spacing w:before="0" w:beforeAutospacing="0" w:after="0" w:afterAutospacing="0"/>
        <w:jc w:val="center"/>
        <w:rPr>
          <w:b/>
          <w:bCs/>
          <w:caps/>
          <w:sz w:val="28"/>
          <w:szCs w:val="28"/>
        </w:rPr>
      </w:pPr>
      <w:r w:rsidRPr="00826400">
        <w:rPr>
          <w:b/>
          <w:color w:val="0F1419"/>
          <w:sz w:val="28"/>
          <w:szCs w:val="28"/>
        </w:rPr>
        <w:t>«</w:t>
      </w:r>
      <w:r w:rsidR="00633745" w:rsidRPr="00826400">
        <w:rPr>
          <w:b/>
          <w:color w:val="0F1419"/>
          <w:sz w:val="28"/>
          <w:szCs w:val="28"/>
        </w:rPr>
        <w:t>Прийом документів для призначення державної соціальної  допомоги на догляд</w:t>
      </w:r>
      <w:r w:rsidRPr="00826400">
        <w:rPr>
          <w:b/>
          <w:color w:val="0F1419"/>
          <w:sz w:val="28"/>
          <w:szCs w:val="28"/>
        </w:rPr>
        <w:t>»</w:t>
      </w:r>
    </w:p>
    <w:p w:rsidR="00085F0D" w:rsidRPr="00826400" w:rsidRDefault="00085F0D" w:rsidP="00085F0D">
      <w:pPr>
        <w:jc w:val="center"/>
        <w:rPr>
          <w:b/>
          <w:i/>
          <w:u w:val="single"/>
          <w:lang w:eastAsia="uk-UA"/>
        </w:rPr>
      </w:pPr>
    </w:p>
    <w:p w:rsidR="00892ED7" w:rsidRPr="00892ED7" w:rsidRDefault="00892ED7" w:rsidP="00892ED7">
      <w:pPr>
        <w:spacing w:before="60" w:after="60"/>
        <w:ind w:firstLine="567"/>
        <w:jc w:val="center"/>
        <w:rPr>
          <w:sz w:val="24"/>
          <w:szCs w:val="24"/>
          <w:lang w:eastAsia="uk-UA"/>
        </w:rPr>
      </w:pPr>
      <w:r w:rsidRPr="001240BA">
        <w:rPr>
          <w:b/>
          <w:i/>
          <w:color w:val="000000"/>
          <w:u w:val="single"/>
          <w:lang w:eastAsia="ru-RU"/>
        </w:rPr>
        <w:t>Управління соціального захисту населення Гайсинської районної державної адміністрації</w:t>
      </w:r>
    </w:p>
    <w:p w:rsidR="00085F0D" w:rsidRPr="00822C7F" w:rsidRDefault="00892ED7" w:rsidP="00085F0D">
      <w:pPr>
        <w:jc w:val="center"/>
        <w:rPr>
          <w:sz w:val="24"/>
          <w:szCs w:val="24"/>
          <w:lang w:eastAsia="uk-UA"/>
        </w:rPr>
      </w:pPr>
      <w:r w:rsidRPr="00822C7F">
        <w:rPr>
          <w:sz w:val="24"/>
          <w:szCs w:val="24"/>
          <w:lang w:eastAsia="uk-UA"/>
        </w:rPr>
        <w:t xml:space="preserve"> </w:t>
      </w:r>
      <w:r w:rsidR="00085F0D" w:rsidRPr="00822C7F">
        <w:rPr>
          <w:sz w:val="24"/>
          <w:szCs w:val="24"/>
          <w:lang w:eastAsia="uk-UA"/>
        </w:rPr>
        <w:t>(найменування суб’єкта надання адміністративної послуги та/або центру надання адміністративних послуг)</w:t>
      </w:r>
    </w:p>
    <w:tbl>
      <w:tblPr>
        <w:tblW w:w="5000" w:type="pct"/>
        <w:tblInd w:w="-224"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664"/>
        <w:gridCol w:w="2897"/>
        <w:gridCol w:w="5914"/>
      </w:tblGrid>
      <w:tr w:rsidR="00085F0D" w:rsidRPr="00826400" w:rsidTr="00BA7B9B">
        <w:tc>
          <w:tcPr>
            <w:tcW w:w="5000" w:type="pct"/>
            <w:gridSpan w:val="3"/>
            <w:tcBorders>
              <w:top w:val="outset" w:sz="6" w:space="0" w:color="000000"/>
              <w:left w:val="outset" w:sz="6" w:space="0" w:color="000000"/>
              <w:bottom w:val="outset" w:sz="6" w:space="0" w:color="000000"/>
              <w:right w:val="outset" w:sz="6" w:space="0" w:color="000000"/>
            </w:tcBorders>
          </w:tcPr>
          <w:p w:rsidR="00085F0D" w:rsidRPr="00826400" w:rsidRDefault="00085F0D" w:rsidP="006665DE">
            <w:pPr>
              <w:jc w:val="center"/>
              <w:rPr>
                <w:b/>
                <w:sz w:val="24"/>
                <w:szCs w:val="24"/>
                <w:lang w:eastAsia="uk-UA"/>
              </w:rPr>
            </w:pPr>
            <w:r w:rsidRPr="00826400">
              <w:rPr>
                <w:b/>
                <w:sz w:val="24"/>
                <w:szCs w:val="24"/>
                <w:lang w:eastAsia="uk-UA"/>
              </w:rPr>
              <w:t>Інформація про суб’єкт надання адміністративної послуги / центр надання адміністративних послуг / виконавчий орган ради об’єднаної територіальної громади</w:t>
            </w:r>
          </w:p>
        </w:tc>
      </w:tr>
      <w:tr w:rsidR="00131996" w:rsidRPr="00826400" w:rsidTr="00BA7B9B">
        <w:tc>
          <w:tcPr>
            <w:tcW w:w="350" w:type="pct"/>
            <w:tcBorders>
              <w:top w:val="outset" w:sz="6" w:space="0" w:color="000000"/>
              <w:left w:val="outset" w:sz="6" w:space="0" w:color="000000"/>
              <w:bottom w:val="outset" w:sz="6" w:space="0" w:color="000000"/>
              <w:right w:val="outset" w:sz="6" w:space="0" w:color="000000"/>
            </w:tcBorders>
          </w:tcPr>
          <w:p w:rsidR="00131996" w:rsidRPr="00826400" w:rsidRDefault="00131996" w:rsidP="0070674D">
            <w:pPr>
              <w:jc w:val="center"/>
              <w:rPr>
                <w:sz w:val="24"/>
                <w:szCs w:val="24"/>
                <w:lang w:eastAsia="uk-UA"/>
              </w:rPr>
            </w:pPr>
            <w:r w:rsidRPr="00826400">
              <w:rPr>
                <w:sz w:val="24"/>
                <w:szCs w:val="24"/>
                <w:lang w:eastAsia="uk-UA"/>
              </w:rPr>
              <w:t>1</w:t>
            </w:r>
          </w:p>
        </w:tc>
        <w:tc>
          <w:tcPr>
            <w:tcW w:w="1529" w:type="pct"/>
            <w:tcBorders>
              <w:top w:val="outset" w:sz="6" w:space="0" w:color="000000"/>
              <w:left w:val="outset" w:sz="6" w:space="0" w:color="000000"/>
              <w:bottom w:val="outset" w:sz="6" w:space="0" w:color="000000"/>
              <w:right w:val="outset" w:sz="6" w:space="0" w:color="000000"/>
            </w:tcBorders>
          </w:tcPr>
          <w:p w:rsidR="00131996" w:rsidRPr="00826400" w:rsidRDefault="00131996" w:rsidP="0070674D">
            <w:pPr>
              <w:rPr>
                <w:sz w:val="24"/>
                <w:szCs w:val="24"/>
                <w:lang w:eastAsia="uk-UA"/>
              </w:rPr>
            </w:pPr>
            <w:r w:rsidRPr="00826400">
              <w:rPr>
                <w:sz w:val="24"/>
                <w:szCs w:val="24"/>
                <w:lang w:eastAsia="uk-UA"/>
              </w:rPr>
              <w:t xml:space="preserve">Місцезнаходження </w:t>
            </w:r>
          </w:p>
        </w:tc>
        <w:tc>
          <w:tcPr>
            <w:tcW w:w="3121" w:type="pct"/>
            <w:tcBorders>
              <w:top w:val="outset" w:sz="6" w:space="0" w:color="000000"/>
              <w:left w:val="outset" w:sz="6" w:space="0" w:color="000000"/>
              <w:bottom w:val="outset" w:sz="6" w:space="0" w:color="000000"/>
              <w:right w:val="outset" w:sz="6" w:space="0" w:color="000000"/>
            </w:tcBorders>
          </w:tcPr>
          <w:p w:rsidR="00131996" w:rsidRPr="0098199F" w:rsidRDefault="00131996" w:rsidP="00336F10">
            <w:pPr>
              <w:ind w:firstLine="151"/>
              <w:rPr>
                <w:color w:val="FF0000"/>
                <w:sz w:val="24"/>
                <w:szCs w:val="24"/>
                <w:lang w:eastAsia="uk-UA"/>
              </w:rPr>
            </w:pPr>
            <w:r>
              <w:rPr>
                <w:color w:val="FF0000"/>
                <w:sz w:val="24"/>
                <w:szCs w:val="24"/>
                <w:lang w:eastAsia="uk-UA"/>
              </w:rPr>
              <w:t>Відділ «</w:t>
            </w:r>
            <w:r w:rsidRPr="0098199F">
              <w:rPr>
                <w:color w:val="FF0000"/>
                <w:sz w:val="24"/>
                <w:szCs w:val="24"/>
                <w:lang w:eastAsia="uk-UA"/>
              </w:rPr>
              <w:t>Центр надання адміністративних послуг</w:t>
            </w:r>
            <w:r>
              <w:rPr>
                <w:color w:val="FF0000"/>
                <w:sz w:val="24"/>
                <w:szCs w:val="24"/>
                <w:lang w:eastAsia="uk-UA"/>
              </w:rPr>
              <w:t>»</w:t>
            </w:r>
            <w:r w:rsidRPr="0098199F">
              <w:rPr>
                <w:color w:val="FF0000"/>
                <w:sz w:val="24"/>
                <w:szCs w:val="24"/>
                <w:lang w:eastAsia="uk-UA"/>
              </w:rPr>
              <w:t xml:space="preserve"> </w:t>
            </w:r>
            <w:r>
              <w:rPr>
                <w:color w:val="FF0000"/>
                <w:sz w:val="24"/>
                <w:szCs w:val="24"/>
                <w:lang w:eastAsia="uk-UA"/>
              </w:rPr>
              <w:t xml:space="preserve">Бершадської </w:t>
            </w:r>
            <w:r w:rsidRPr="0098199F">
              <w:rPr>
                <w:color w:val="FF0000"/>
                <w:sz w:val="24"/>
                <w:szCs w:val="24"/>
                <w:lang w:eastAsia="uk-UA"/>
              </w:rPr>
              <w:t xml:space="preserve"> </w:t>
            </w:r>
            <w:r>
              <w:rPr>
                <w:color w:val="FF0000"/>
                <w:sz w:val="24"/>
                <w:szCs w:val="24"/>
                <w:lang w:eastAsia="uk-UA"/>
              </w:rPr>
              <w:t>міської</w:t>
            </w:r>
            <w:r w:rsidRPr="0098199F">
              <w:rPr>
                <w:color w:val="FF0000"/>
                <w:sz w:val="24"/>
                <w:szCs w:val="24"/>
                <w:lang w:eastAsia="uk-UA"/>
              </w:rPr>
              <w:t xml:space="preserve"> ради </w:t>
            </w:r>
          </w:p>
          <w:p w:rsidR="00131996" w:rsidRPr="0098199F" w:rsidRDefault="00131996" w:rsidP="00336F10">
            <w:pPr>
              <w:ind w:firstLine="151"/>
              <w:rPr>
                <w:color w:val="FF0000"/>
                <w:sz w:val="24"/>
                <w:szCs w:val="24"/>
                <w:lang w:eastAsia="uk-UA"/>
              </w:rPr>
            </w:pPr>
            <w:r w:rsidRPr="0098199F">
              <w:rPr>
                <w:color w:val="FF0000"/>
                <w:sz w:val="24"/>
                <w:szCs w:val="24"/>
                <w:lang w:eastAsia="uk-UA"/>
              </w:rPr>
              <w:t>Адреса: вул</w:t>
            </w:r>
            <w:r>
              <w:rPr>
                <w:color w:val="FF0000"/>
                <w:sz w:val="24"/>
                <w:szCs w:val="24"/>
                <w:lang w:eastAsia="uk-UA"/>
              </w:rPr>
              <w:t>. Миколаєнка, 21</w:t>
            </w:r>
            <w:r w:rsidRPr="0098199F">
              <w:rPr>
                <w:color w:val="FF0000"/>
                <w:sz w:val="24"/>
                <w:szCs w:val="24"/>
                <w:lang w:eastAsia="uk-UA"/>
              </w:rPr>
              <w:t xml:space="preserve">, </w:t>
            </w:r>
            <w:r>
              <w:rPr>
                <w:color w:val="FF0000"/>
                <w:sz w:val="24"/>
                <w:szCs w:val="24"/>
                <w:lang w:eastAsia="uk-UA"/>
              </w:rPr>
              <w:t>м. Бершадь</w:t>
            </w:r>
            <w:r w:rsidRPr="0098199F">
              <w:rPr>
                <w:color w:val="FF0000"/>
                <w:sz w:val="24"/>
                <w:szCs w:val="24"/>
                <w:lang w:eastAsia="uk-UA"/>
              </w:rPr>
              <w:t xml:space="preserve">, </w:t>
            </w:r>
            <w:r>
              <w:rPr>
                <w:color w:val="FF0000"/>
                <w:sz w:val="24"/>
                <w:szCs w:val="24"/>
                <w:lang w:eastAsia="uk-UA"/>
              </w:rPr>
              <w:t>Гайсинс</w:t>
            </w:r>
            <w:r w:rsidRPr="0098199F">
              <w:rPr>
                <w:color w:val="FF0000"/>
                <w:sz w:val="24"/>
                <w:szCs w:val="24"/>
                <w:lang w:eastAsia="uk-UA"/>
              </w:rPr>
              <w:t xml:space="preserve">ький р-н,  Вінницька </w:t>
            </w:r>
            <w:r>
              <w:rPr>
                <w:color w:val="FF0000"/>
                <w:sz w:val="24"/>
                <w:szCs w:val="24"/>
                <w:lang w:eastAsia="uk-UA"/>
              </w:rPr>
              <w:t>обл.</w:t>
            </w:r>
            <w:r w:rsidRPr="0098199F">
              <w:rPr>
                <w:color w:val="FF0000"/>
                <w:sz w:val="24"/>
                <w:szCs w:val="24"/>
                <w:lang w:eastAsia="uk-UA"/>
              </w:rPr>
              <w:t>, 2</w:t>
            </w:r>
            <w:r>
              <w:rPr>
                <w:color w:val="FF0000"/>
                <w:sz w:val="24"/>
                <w:szCs w:val="24"/>
                <w:lang w:eastAsia="uk-UA"/>
              </w:rPr>
              <w:t>4400</w:t>
            </w:r>
          </w:p>
          <w:p w:rsidR="00131996" w:rsidRPr="00552BDA" w:rsidRDefault="00131996" w:rsidP="00336F10">
            <w:pPr>
              <w:shd w:val="clear" w:color="auto" w:fill="FFFFFF"/>
              <w:spacing w:line="276" w:lineRule="auto"/>
              <w:rPr>
                <w:color w:val="050505"/>
                <w:sz w:val="24"/>
                <w:szCs w:val="24"/>
                <w:lang w:val="ru-RU" w:eastAsia="ru-RU"/>
              </w:rPr>
            </w:pPr>
            <w:r w:rsidRPr="00552BDA">
              <w:rPr>
                <w:color w:val="050505"/>
                <w:sz w:val="24"/>
                <w:szCs w:val="24"/>
                <w:lang w:val="ru-RU" w:eastAsia="ru-RU"/>
              </w:rPr>
              <w:t>Б</w:t>
            </w:r>
            <w:proofErr w:type="spellStart"/>
            <w:r w:rsidRPr="00552BDA">
              <w:rPr>
                <w:color w:val="050505"/>
                <w:sz w:val="24"/>
                <w:szCs w:val="24"/>
                <w:lang w:eastAsia="ru-RU"/>
              </w:rPr>
              <w:t>аланівський</w:t>
            </w:r>
            <w:proofErr w:type="spellEnd"/>
            <w:r w:rsidRPr="00552BDA">
              <w:rPr>
                <w:color w:val="050505"/>
                <w:sz w:val="24"/>
                <w:szCs w:val="24"/>
                <w:lang w:val="ru-RU" w:eastAsia="ru-RU"/>
              </w:rPr>
              <w:t xml:space="preserve"> </w:t>
            </w:r>
            <w:proofErr w:type="spellStart"/>
            <w:r w:rsidRPr="00552BDA">
              <w:rPr>
                <w:color w:val="050505"/>
                <w:sz w:val="24"/>
                <w:szCs w:val="24"/>
                <w:lang w:val="ru-RU" w:eastAsia="ru-RU"/>
              </w:rPr>
              <w:t>старостинський</w:t>
            </w:r>
            <w:proofErr w:type="spellEnd"/>
            <w:r w:rsidRPr="00552BDA">
              <w:rPr>
                <w:color w:val="050505"/>
                <w:sz w:val="24"/>
                <w:szCs w:val="24"/>
                <w:lang w:val="ru-RU" w:eastAsia="ru-RU"/>
              </w:rPr>
              <w:t xml:space="preserve"> округ (</w:t>
            </w:r>
            <w:proofErr w:type="spellStart"/>
            <w:r w:rsidRPr="00552BDA">
              <w:rPr>
                <w:color w:val="050505"/>
                <w:sz w:val="24"/>
                <w:szCs w:val="24"/>
                <w:lang w:val="ru-RU" w:eastAsia="ru-RU"/>
              </w:rPr>
              <w:t>с.Б</w:t>
            </w:r>
            <w:r w:rsidRPr="00552BDA">
              <w:rPr>
                <w:color w:val="050505"/>
                <w:sz w:val="24"/>
                <w:szCs w:val="24"/>
                <w:lang w:eastAsia="ru-RU"/>
              </w:rPr>
              <w:t>аланівка</w:t>
            </w:r>
            <w:proofErr w:type="spellEnd"/>
            <w:r w:rsidRPr="00552BDA">
              <w:rPr>
                <w:color w:val="050505"/>
                <w:sz w:val="24"/>
                <w:szCs w:val="24"/>
                <w:lang w:val="ru-RU" w:eastAsia="ru-RU"/>
              </w:rPr>
              <w:t xml:space="preserve">, </w:t>
            </w:r>
            <w:proofErr w:type="spellStart"/>
            <w:r w:rsidRPr="00552BDA">
              <w:rPr>
                <w:color w:val="050505"/>
                <w:sz w:val="24"/>
                <w:szCs w:val="24"/>
                <w:lang w:val="ru-RU" w:eastAsia="ru-RU"/>
              </w:rPr>
              <w:t>вул</w:t>
            </w:r>
            <w:proofErr w:type="spellEnd"/>
            <w:r w:rsidRPr="00552BDA">
              <w:rPr>
                <w:color w:val="050505"/>
                <w:sz w:val="24"/>
                <w:szCs w:val="24"/>
                <w:lang w:val="ru-RU" w:eastAsia="ru-RU"/>
              </w:rPr>
              <w:t xml:space="preserve">. </w:t>
            </w:r>
            <w:r w:rsidRPr="00552BDA">
              <w:rPr>
                <w:color w:val="050505"/>
                <w:sz w:val="24"/>
                <w:szCs w:val="24"/>
                <w:lang w:eastAsia="ru-RU"/>
              </w:rPr>
              <w:t>Дяченка, 1</w:t>
            </w:r>
            <w:r w:rsidRPr="00552BDA">
              <w:rPr>
                <w:color w:val="050505"/>
                <w:sz w:val="24"/>
                <w:szCs w:val="24"/>
                <w:lang w:val="ru-RU" w:eastAsia="ru-RU"/>
              </w:rPr>
              <w:t>)</w:t>
            </w:r>
          </w:p>
          <w:p w:rsidR="00131996" w:rsidRPr="00552BDA" w:rsidRDefault="00131996" w:rsidP="00336F10">
            <w:pPr>
              <w:shd w:val="clear" w:color="auto" w:fill="FFFFFF"/>
              <w:spacing w:line="276" w:lineRule="auto"/>
              <w:rPr>
                <w:color w:val="050505"/>
                <w:sz w:val="24"/>
                <w:szCs w:val="24"/>
                <w:lang w:eastAsia="ru-RU"/>
              </w:rPr>
            </w:pPr>
            <w:r w:rsidRPr="00552BDA">
              <w:rPr>
                <w:color w:val="050505"/>
                <w:sz w:val="24"/>
                <w:szCs w:val="24"/>
                <w:lang w:val="ru-RU" w:eastAsia="ru-RU"/>
              </w:rPr>
              <w:t>Б</w:t>
            </w:r>
            <w:proofErr w:type="spellStart"/>
            <w:r w:rsidRPr="00552BDA">
              <w:rPr>
                <w:color w:val="050505"/>
                <w:sz w:val="24"/>
                <w:szCs w:val="24"/>
                <w:lang w:eastAsia="ru-RU"/>
              </w:rPr>
              <w:t>ирлівський</w:t>
            </w:r>
            <w:proofErr w:type="spellEnd"/>
            <w:r w:rsidRPr="00552BDA">
              <w:rPr>
                <w:color w:val="050505"/>
                <w:sz w:val="24"/>
                <w:szCs w:val="24"/>
                <w:lang w:val="ru-RU" w:eastAsia="ru-RU"/>
              </w:rPr>
              <w:t xml:space="preserve"> </w:t>
            </w:r>
            <w:proofErr w:type="spellStart"/>
            <w:r w:rsidRPr="00552BDA">
              <w:rPr>
                <w:color w:val="050505"/>
                <w:sz w:val="24"/>
                <w:szCs w:val="24"/>
                <w:lang w:val="ru-RU" w:eastAsia="ru-RU"/>
              </w:rPr>
              <w:t>старостинський</w:t>
            </w:r>
            <w:proofErr w:type="spellEnd"/>
            <w:r w:rsidRPr="00552BDA">
              <w:rPr>
                <w:color w:val="050505"/>
                <w:sz w:val="24"/>
                <w:szCs w:val="24"/>
                <w:lang w:val="ru-RU" w:eastAsia="ru-RU"/>
              </w:rPr>
              <w:t xml:space="preserve"> округ (</w:t>
            </w:r>
            <w:proofErr w:type="spellStart"/>
            <w:r w:rsidRPr="00552BDA">
              <w:rPr>
                <w:color w:val="050505"/>
                <w:sz w:val="24"/>
                <w:szCs w:val="24"/>
                <w:lang w:val="ru-RU" w:eastAsia="ru-RU"/>
              </w:rPr>
              <w:t>с.Б</w:t>
            </w:r>
            <w:r w:rsidRPr="00552BDA">
              <w:rPr>
                <w:color w:val="050505"/>
                <w:sz w:val="24"/>
                <w:szCs w:val="24"/>
                <w:lang w:eastAsia="ru-RU"/>
              </w:rPr>
              <w:t>ирлівка</w:t>
            </w:r>
            <w:proofErr w:type="spellEnd"/>
            <w:r w:rsidRPr="00552BDA">
              <w:rPr>
                <w:color w:val="050505"/>
                <w:sz w:val="24"/>
                <w:szCs w:val="24"/>
                <w:lang w:val="ru-RU" w:eastAsia="ru-RU"/>
              </w:rPr>
              <w:t xml:space="preserve">, </w:t>
            </w:r>
            <w:proofErr w:type="spellStart"/>
            <w:r w:rsidRPr="00552BDA">
              <w:rPr>
                <w:color w:val="050505"/>
                <w:sz w:val="24"/>
                <w:szCs w:val="24"/>
                <w:lang w:val="ru-RU" w:eastAsia="ru-RU"/>
              </w:rPr>
              <w:t>вул</w:t>
            </w:r>
            <w:proofErr w:type="spellEnd"/>
            <w:r w:rsidRPr="00552BDA">
              <w:rPr>
                <w:color w:val="050505"/>
                <w:sz w:val="24"/>
                <w:szCs w:val="24"/>
                <w:lang w:val="ru-RU" w:eastAsia="ru-RU"/>
              </w:rPr>
              <w:t xml:space="preserve">. </w:t>
            </w:r>
            <w:r w:rsidRPr="00552BDA">
              <w:rPr>
                <w:color w:val="050505"/>
                <w:sz w:val="24"/>
                <w:szCs w:val="24"/>
                <w:lang w:eastAsia="ru-RU"/>
              </w:rPr>
              <w:t>Вишнева, 278</w:t>
            </w:r>
            <w:r w:rsidRPr="00552BDA">
              <w:rPr>
                <w:color w:val="050505"/>
                <w:sz w:val="24"/>
                <w:szCs w:val="24"/>
                <w:lang w:val="ru-RU" w:eastAsia="ru-RU"/>
              </w:rPr>
              <w:t>)</w:t>
            </w:r>
          </w:p>
          <w:p w:rsidR="00131996" w:rsidRPr="00552BDA" w:rsidRDefault="00131996" w:rsidP="00336F10">
            <w:pPr>
              <w:shd w:val="clear" w:color="auto" w:fill="FFFFFF"/>
              <w:spacing w:line="276" w:lineRule="auto"/>
              <w:rPr>
                <w:color w:val="050505"/>
                <w:sz w:val="24"/>
                <w:szCs w:val="24"/>
                <w:lang w:val="ru-RU" w:eastAsia="ru-RU"/>
              </w:rPr>
            </w:pPr>
            <w:r w:rsidRPr="00552BDA">
              <w:rPr>
                <w:color w:val="050505"/>
                <w:sz w:val="24"/>
                <w:szCs w:val="24"/>
                <w:lang w:eastAsia="ru-RU"/>
              </w:rPr>
              <w:t>Війтівський</w:t>
            </w:r>
            <w:r w:rsidRPr="00552BDA">
              <w:rPr>
                <w:color w:val="050505"/>
                <w:sz w:val="24"/>
                <w:szCs w:val="24"/>
                <w:lang w:val="ru-RU" w:eastAsia="ru-RU"/>
              </w:rPr>
              <w:t xml:space="preserve"> </w:t>
            </w:r>
            <w:proofErr w:type="spellStart"/>
            <w:r w:rsidRPr="00552BDA">
              <w:rPr>
                <w:color w:val="050505"/>
                <w:sz w:val="24"/>
                <w:szCs w:val="24"/>
                <w:lang w:val="ru-RU" w:eastAsia="ru-RU"/>
              </w:rPr>
              <w:t>старостинський</w:t>
            </w:r>
            <w:proofErr w:type="spellEnd"/>
            <w:r w:rsidRPr="00552BDA">
              <w:rPr>
                <w:color w:val="050505"/>
                <w:sz w:val="24"/>
                <w:szCs w:val="24"/>
                <w:lang w:val="ru-RU" w:eastAsia="ru-RU"/>
              </w:rPr>
              <w:t xml:space="preserve"> округ (с.</w:t>
            </w:r>
            <w:proofErr w:type="spellStart"/>
            <w:r w:rsidRPr="00552BDA">
              <w:rPr>
                <w:color w:val="050505"/>
                <w:sz w:val="24"/>
                <w:szCs w:val="24"/>
                <w:lang w:eastAsia="ru-RU"/>
              </w:rPr>
              <w:t>Війтівка</w:t>
            </w:r>
            <w:proofErr w:type="spellEnd"/>
            <w:r w:rsidRPr="00552BDA">
              <w:rPr>
                <w:color w:val="050505"/>
                <w:sz w:val="24"/>
                <w:szCs w:val="24"/>
                <w:lang w:val="ru-RU" w:eastAsia="ru-RU"/>
              </w:rPr>
              <w:t xml:space="preserve">, </w:t>
            </w:r>
            <w:proofErr w:type="spellStart"/>
            <w:r w:rsidRPr="00552BDA">
              <w:rPr>
                <w:color w:val="050505"/>
                <w:sz w:val="24"/>
                <w:szCs w:val="24"/>
                <w:lang w:val="ru-RU" w:eastAsia="ru-RU"/>
              </w:rPr>
              <w:t>вул</w:t>
            </w:r>
            <w:proofErr w:type="spellEnd"/>
            <w:r w:rsidRPr="00552BDA">
              <w:rPr>
                <w:color w:val="050505"/>
                <w:sz w:val="24"/>
                <w:szCs w:val="24"/>
                <w:lang w:val="ru-RU" w:eastAsia="ru-RU"/>
              </w:rPr>
              <w:t xml:space="preserve">. </w:t>
            </w:r>
            <w:r w:rsidRPr="00552BDA">
              <w:rPr>
                <w:color w:val="050505"/>
                <w:sz w:val="24"/>
                <w:szCs w:val="24"/>
                <w:lang w:eastAsia="ru-RU"/>
              </w:rPr>
              <w:t>Соборна, 106</w:t>
            </w:r>
            <w:r w:rsidRPr="00552BDA">
              <w:rPr>
                <w:color w:val="050505"/>
                <w:sz w:val="24"/>
                <w:szCs w:val="24"/>
                <w:lang w:val="ru-RU" w:eastAsia="ru-RU"/>
              </w:rPr>
              <w:t>)</w:t>
            </w:r>
          </w:p>
          <w:p w:rsidR="00131996" w:rsidRPr="00552BDA" w:rsidRDefault="00131996" w:rsidP="00336F10">
            <w:pPr>
              <w:shd w:val="clear" w:color="auto" w:fill="FFFFFF"/>
              <w:spacing w:line="276" w:lineRule="auto"/>
              <w:rPr>
                <w:color w:val="050505"/>
                <w:sz w:val="24"/>
                <w:szCs w:val="24"/>
                <w:lang w:val="ru-RU" w:eastAsia="ru-RU"/>
              </w:rPr>
            </w:pPr>
            <w:proofErr w:type="spellStart"/>
            <w:r w:rsidRPr="00552BDA">
              <w:rPr>
                <w:color w:val="050505"/>
                <w:sz w:val="24"/>
                <w:szCs w:val="24"/>
                <w:lang w:eastAsia="ru-RU"/>
              </w:rPr>
              <w:t>Великокиріївський</w:t>
            </w:r>
            <w:proofErr w:type="spellEnd"/>
            <w:r w:rsidRPr="00552BDA">
              <w:rPr>
                <w:color w:val="050505"/>
                <w:sz w:val="24"/>
                <w:szCs w:val="24"/>
                <w:lang w:val="ru-RU" w:eastAsia="ru-RU"/>
              </w:rPr>
              <w:t xml:space="preserve"> </w:t>
            </w:r>
            <w:proofErr w:type="spellStart"/>
            <w:r w:rsidRPr="00552BDA">
              <w:rPr>
                <w:color w:val="050505"/>
                <w:sz w:val="24"/>
                <w:szCs w:val="24"/>
                <w:lang w:val="ru-RU" w:eastAsia="ru-RU"/>
              </w:rPr>
              <w:t>старостинський</w:t>
            </w:r>
            <w:proofErr w:type="spellEnd"/>
            <w:r w:rsidRPr="00552BDA">
              <w:rPr>
                <w:color w:val="050505"/>
                <w:sz w:val="24"/>
                <w:szCs w:val="24"/>
                <w:lang w:val="ru-RU" w:eastAsia="ru-RU"/>
              </w:rPr>
              <w:t xml:space="preserve"> округ (с.</w:t>
            </w:r>
            <w:proofErr w:type="spellStart"/>
            <w:r w:rsidRPr="00552BDA">
              <w:rPr>
                <w:color w:val="050505"/>
                <w:sz w:val="24"/>
                <w:szCs w:val="24"/>
                <w:lang w:eastAsia="ru-RU"/>
              </w:rPr>
              <w:t>В.Киріївка</w:t>
            </w:r>
            <w:proofErr w:type="spellEnd"/>
            <w:r w:rsidRPr="00552BDA">
              <w:rPr>
                <w:color w:val="050505"/>
                <w:sz w:val="24"/>
                <w:szCs w:val="24"/>
                <w:lang w:val="ru-RU" w:eastAsia="ru-RU"/>
              </w:rPr>
              <w:t xml:space="preserve">, </w:t>
            </w:r>
            <w:proofErr w:type="spellStart"/>
            <w:r w:rsidRPr="00552BDA">
              <w:rPr>
                <w:color w:val="050505"/>
                <w:sz w:val="24"/>
                <w:szCs w:val="24"/>
                <w:lang w:val="ru-RU" w:eastAsia="ru-RU"/>
              </w:rPr>
              <w:t>вул</w:t>
            </w:r>
            <w:proofErr w:type="spellEnd"/>
            <w:r w:rsidRPr="00552BDA">
              <w:rPr>
                <w:color w:val="050505"/>
                <w:sz w:val="24"/>
                <w:szCs w:val="24"/>
                <w:lang w:val="ru-RU" w:eastAsia="ru-RU"/>
              </w:rPr>
              <w:t xml:space="preserve">. </w:t>
            </w:r>
            <w:r w:rsidRPr="00552BDA">
              <w:rPr>
                <w:color w:val="050505"/>
                <w:sz w:val="24"/>
                <w:szCs w:val="24"/>
                <w:lang w:eastAsia="ru-RU"/>
              </w:rPr>
              <w:t>Шевченка, 75А</w:t>
            </w:r>
            <w:r w:rsidRPr="00552BDA">
              <w:rPr>
                <w:color w:val="050505"/>
                <w:sz w:val="24"/>
                <w:szCs w:val="24"/>
                <w:lang w:val="ru-RU" w:eastAsia="ru-RU"/>
              </w:rPr>
              <w:t>)</w:t>
            </w:r>
          </w:p>
          <w:p w:rsidR="00131996" w:rsidRPr="00552BDA" w:rsidRDefault="00131996" w:rsidP="00336F10">
            <w:pPr>
              <w:shd w:val="clear" w:color="auto" w:fill="FFFFFF"/>
              <w:spacing w:line="276" w:lineRule="auto"/>
              <w:rPr>
                <w:color w:val="050505"/>
                <w:sz w:val="24"/>
                <w:szCs w:val="24"/>
                <w:lang w:val="ru-RU" w:eastAsia="ru-RU"/>
              </w:rPr>
            </w:pPr>
            <w:r w:rsidRPr="00552BDA">
              <w:rPr>
                <w:color w:val="050505"/>
                <w:sz w:val="24"/>
                <w:szCs w:val="24"/>
                <w:lang w:val="ru-RU" w:eastAsia="ru-RU"/>
              </w:rPr>
              <w:t>Г</w:t>
            </w:r>
            <w:proofErr w:type="spellStart"/>
            <w:r w:rsidRPr="00552BDA">
              <w:rPr>
                <w:color w:val="050505"/>
                <w:sz w:val="24"/>
                <w:szCs w:val="24"/>
                <w:lang w:eastAsia="ru-RU"/>
              </w:rPr>
              <w:t>олдашівський</w:t>
            </w:r>
            <w:proofErr w:type="spellEnd"/>
            <w:r w:rsidRPr="00552BDA">
              <w:rPr>
                <w:color w:val="050505"/>
                <w:sz w:val="24"/>
                <w:szCs w:val="24"/>
                <w:lang w:val="ru-RU" w:eastAsia="ru-RU"/>
              </w:rPr>
              <w:t xml:space="preserve"> </w:t>
            </w:r>
            <w:proofErr w:type="spellStart"/>
            <w:r w:rsidRPr="00552BDA">
              <w:rPr>
                <w:color w:val="050505"/>
                <w:sz w:val="24"/>
                <w:szCs w:val="24"/>
                <w:lang w:val="ru-RU" w:eastAsia="ru-RU"/>
              </w:rPr>
              <w:t>старостинський</w:t>
            </w:r>
            <w:proofErr w:type="spellEnd"/>
            <w:r w:rsidRPr="00552BDA">
              <w:rPr>
                <w:color w:val="050505"/>
                <w:sz w:val="24"/>
                <w:szCs w:val="24"/>
                <w:lang w:val="ru-RU" w:eastAsia="ru-RU"/>
              </w:rPr>
              <w:t xml:space="preserve"> округ (</w:t>
            </w:r>
            <w:proofErr w:type="spellStart"/>
            <w:r w:rsidRPr="00552BDA">
              <w:rPr>
                <w:color w:val="050505"/>
                <w:sz w:val="24"/>
                <w:szCs w:val="24"/>
                <w:lang w:val="ru-RU" w:eastAsia="ru-RU"/>
              </w:rPr>
              <w:t>с.Г</w:t>
            </w:r>
            <w:r w:rsidRPr="00552BDA">
              <w:rPr>
                <w:color w:val="050505"/>
                <w:sz w:val="24"/>
                <w:szCs w:val="24"/>
                <w:lang w:eastAsia="ru-RU"/>
              </w:rPr>
              <w:t>олдашівка</w:t>
            </w:r>
            <w:proofErr w:type="spellEnd"/>
            <w:r w:rsidRPr="00552BDA">
              <w:rPr>
                <w:color w:val="050505"/>
                <w:sz w:val="24"/>
                <w:szCs w:val="24"/>
                <w:lang w:val="ru-RU" w:eastAsia="ru-RU"/>
              </w:rPr>
              <w:t xml:space="preserve">, </w:t>
            </w:r>
            <w:proofErr w:type="spellStart"/>
            <w:r w:rsidRPr="00552BDA">
              <w:rPr>
                <w:color w:val="050505"/>
                <w:sz w:val="24"/>
                <w:szCs w:val="24"/>
                <w:lang w:val="ru-RU" w:eastAsia="ru-RU"/>
              </w:rPr>
              <w:t>вул</w:t>
            </w:r>
            <w:proofErr w:type="spellEnd"/>
            <w:r w:rsidRPr="00552BDA">
              <w:rPr>
                <w:color w:val="050505"/>
                <w:sz w:val="24"/>
                <w:szCs w:val="24"/>
                <w:lang w:val="ru-RU" w:eastAsia="ru-RU"/>
              </w:rPr>
              <w:t xml:space="preserve">. </w:t>
            </w:r>
            <w:r w:rsidRPr="00552BDA">
              <w:rPr>
                <w:color w:val="050505"/>
                <w:sz w:val="24"/>
                <w:szCs w:val="24"/>
                <w:lang w:eastAsia="ru-RU"/>
              </w:rPr>
              <w:t>Центральна, 80</w:t>
            </w:r>
            <w:r w:rsidRPr="00552BDA">
              <w:rPr>
                <w:color w:val="050505"/>
                <w:sz w:val="24"/>
                <w:szCs w:val="24"/>
                <w:lang w:val="ru-RU" w:eastAsia="ru-RU"/>
              </w:rPr>
              <w:t>)</w:t>
            </w:r>
          </w:p>
          <w:p w:rsidR="00131996" w:rsidRPr="00552BDA" w:rsidRDefault="00131996" w:rsidP="00336F10">
            <w:pPr>
              <w:shd w:val="clear" w:color="auto" w:fill="FFFFFF"/>
              <w:spacing w:line="276" w:lineRule="auto"/>
              <w:rPr>
                <w:color w:val="050505"/>
                <w:sz w:val="24"/>
                <w:szCs w:val="24"/>
                <w:lang w:eastAsia="ru-RU"/>
              </w:rPr>
            </w:pPr>
            <w:proofErr w:type="spellStart"/>
            <w:r w:rsidRPr="00552BDA">
              <w:rPr>
                <w:color w:val="050505"/>
                <w:sz w:val="24"/>
                <w:szCs w:val="24"/>
                <w:lang w:eastAsia="ru-RU"/>
              </w:rPr>
              <w:t>Кидрасівський</w:t>
            </w:r>
            <w:proofErr w:type="spellEnd"/>
            <w:r w:rsidRPr="00552BDA">
              <w:rPr>
                <w:color w:val="050505"/>
                <w:sz w:val="24"/>
                <w:szCs w:val="24"/>
                <w:lang w:val="ru-RU" w:eastAsia="ru-RU"/>
              </w:rPr>
              <w:t xml:space="preserve"> </w:t>
            </w:r>
            <w:proofErr w:type="spellStart"/>
            <w:r w:rsidRPr="00552BDA">
              <w:rPr>
                <w:color w:val="050505"/>
                <w:sz w:val="24"/>
                <w:szCs w:val="24"/>
                <w:lang w:val="ru-RU" w:eastAsia="ru-RU"/>
              </w:rPr>
              <w:t>старостинський</w:t>
            </w:r>
            <w:proofErr w:type="spellEnd"/>
            <w:r w:rsidRPr="00552BDA">
              <w:rPr>
                <w:color w:val="050505"/>
                <w:sz w:val="24"/>
                <w:szCs w:val="24"/>
                <w:lang w:val="ru-RU" w:eastAsia="ru-RU"/>
              </w:rPr>
              <w:t xml:space="preserve"> округ (с.</w:t>
            </w:r>
            <w:proofErr w:type="spellStart"/>
            <w:r w:rsidRPr="00552BDA">
              <w:rPr>
                <w:color w:val="050505"/>
                <w:sz w:val="24"/>
                <w:szCs w:val="24"/>
                <w:lang w:eastAsia="ru-RU"/>
              </w:rPr>
              <w:t>Кидрасівка</w:t>
            </w:r>
            <w:proofErr w:type="spellEnd"/>
            <w:r w:rsidRPr="00552BDA">
              <w:rPr>
                <w:color w:val="050505"/>
                <w:sz w:val="24"/>
                <w:szCs w:val="24"/>
                <w:lang w:val="ru-RU" w:eastAsia="ru-RU"/>
              </w:rPr>
              <w:t xml:space="preserve">, </w:t>
            </w:r>
            <w:proofErr w:type="spellStart"/>
            <w:r w:rsidRPr="00552BDA">
              <w:rPr>
                <w:color w:val="050505"/>
                <w:sz w:val="24"/>
                <w:szCs w:val="24"/>
                <w:lang w:val="ru-RU" w:eastAsia="ru-RU"/>
              </w:rPr>
              <w:t>вул</w:t>
            </w:r>
            <w:proofErr w:type="spellEnd"/>
            <w:r w:rsidRPr="00552BDA">
              <w:rPr>
                <w:color w:val="050505"/>
                <w:sz w:val="24"/>
                <w:szCs w:val="24"/>
                <w:lang w:val="ru-RU" w:eastAsia="ru-RU"/>
              </w:rPr>
              <w:t xml:space="preserve">. </w:t>
            </w:r>
            <w:r w:rsidRPr="00552BDA">
              <w:rPr>
                <w:color w:val="050505"/>
                <w:sz w:val="24"/>
                <w:szCs w:val="24"/>
                <w:lang w:eastAsia="ru-RU"/>
              </w:rPr>
              <w:t>Ковальчука, 1</w:t>
            </w:r>
            <w:r w:rsidRPr="00552BDA">
              <w:rPr>
                <w:color w:val="050505"/>
                <w:sz w:val="24"/>
                <w:szCs w:val="24"/>
                <w:lang w:val="ru-RU" w:eastAsia="ru-RU"/>
              </w:rPr>
              <w:t>)</w:t>
            </w:r>
          </w:p>
          <w:p w:rsidR="00131996" w:rsidRPr="00552BDA" w:rsidRDefault="00131996" w:rsidP="00336F10">
            <w:pPr>
              <w:shd w:val="clear" w:color="auto" w:fill="FFFFFF"/>
              <w:spacing w:line="276" w:lineRule="auto"/>
              <w:rPr>
                <w:color w:val="050505"/>
                <w:sz w:val="24"/>
                <w:szCs w:val="24"/>
                <w:lang w:eastAsia="ru-RU"/>
              </w:rPr>
            </w:pPr>
            <w:proofErr w:type="spellStart"/>
            <w:r w:rsidRPr="00552BDA">
              <w:rPr>
                <w:color w:val="050505"/>
                <w:sz w:val="24"/>
                <w:szCs w:val="24"/>
                <w:lang w:eastAsia="ru-RU"/>
              </w:rPr>
              <w:t>Красносільський</w:t>
            </w:r>
            <w:proofErr w:type="spellEnd"/>
            <w:r w:rsidRPr="00552BDA">
              <w:rPr>
                <w:color w:val="050505"/>
                <w:sz w:val="24"/>
                <w:szCs w:val="24"/>
                <w:lang w:val="ru-RU" w:eastAsia="ru-RU"/>
              </w:rPr>
              <w:t xml:space="preserve"> </w:t>
            </w:r>
            <w:proofErr w:type="spellStart"/>
            <w:r w:rsidRPr="00552BDA">
              <w:rPr>
                <w:color w:val="050505"/>
                <w:sz w:val="24"/>
                <w:szCs w:val="24"/>
                <w:lang w:val="ru-RU" w:eastAsia="ru-RU"/>
              </w:rPr>
              <w:t>старостинський</w:t>
            </w:r>
            <w:proofErr w:type="spellEnd"/>
            <w:r w:rsidRPr="00552BDA">
              <w:rPr>
                <w:color w:val="050505"/>
                <w:sz w:val="24"/>
                <w:szCs w:val="24"/>
                <w:lang w:val="ru-RU" w:eastAsia="ru-RU"/>
              </w:rPr>
              <w:t xml:space="preserve"> округ (с.</w:t>
            </w:r>
            <w:proofErr w:type="spellStart"/>
            <w:r w:rsidRPr="00552BDA">
              <w:rPr>
                <w:color w:val="050505"/>
                <w:sz w:val="24"/>
                <w:szCs w:val="24"/>
                <w:lang w:eastAsia="ru-RU"/>
              </w:rPr>
              <w:t>Красносілка</w:t>
            </w:r>
            <w:proofErr w:type="spellEnd"/>
            <w:r w:rsidRPr="00552BDA">
              <w:rPr>
                <w:color w:val="050505"/>
                <w:sz w:val="24"/>
                <w:szCs w:val="24"/>
                <w:lang w:val="ru-RU" w:eastAsia="ru-RU"/>
              </w:rPr>
              <w:t xml:space="preserve">, </w:t>
            </w:r>
            <w:proofErr w:type="spellStart"/>
            <w:r w:rsidRPr="00552BDA">
              <w:rPr>
                <w:color w:val="050505"/>
                <w:sz w:val="24"/>
                <w:szCs w:val="24"/>
                <w:lang w:val="ru-RU" w:eastAsia="ru-RU"/>
              </w:rPr>
              <w:t>вул</w:t>
            </w:r>
            <w:proofErr w:type="spellEnd"/>
            <w:r w:rsidRPr="00552BDA">
              <w:rPr>
                <w:color w:val="050505"/>
                <w:sz w:val="24"/>
                <w:szCs w:val="24"/>
                <w:lang w:val="ru-RU" w:eastAsia="ru-RU"/>
              </w:rPr>
              <w:t xml:space="preserve">. </w:t>
            </w:r>
            <w:r w:rsidRPr="00552BDA">
              <w:rPr>
                <w:color w:val="050505"/>
                <w:sz w:val="24"/>
                <w:szCs w:val="24"/>
                <w:lang w:eastAsia="ru-RU"/>
              </w:rPr>
              <w:t>Незалежності, 45А</w:t>
            </w:r>
            <w:r w:rsidRPr="00552BDA">
              <w:rPr>
                <w:color w:val="050505"/>
                <w:sz w:val="24"/>
                <w:szCs w:val="24"/>
                <w:lang w:val="ru-RU" w:eastAsia="ru-RU"/>
              </w:rPr>
              <w:t>)</w:t>
            </w:r>
          </w:p>
          <w:p w:rsidR="00131996" w:rsidRPr="00552BDA" w:rsidRDefault="00131996" w:rsidP="00336F10">
            <w:pPr>
              <w:shd w:val="clear" w:color="auto" w:fill="FFFFFF"/>
              <w:spacing w:line="276" w:lineRule="auto"/>
              <w:rPr>
                <w:color w:val="050505"/>
                <w:sz w:val="24"/>
                <w:szCs w:val="24"/>
                <w:lang w:val="ru-RU" w:eastAsia="ru-RU"/>
              </w:rPr>
            </w:pPr>
            <w:proofErr w:type="spellStart"/>
            <w:r w:rsidRPr="00552BDA">
              <w:rPr>
                <w:color w:val="050505"/>
                <w:sz w:val="24"/>
                <w:szCs w:val="24"/>
                <w:lang w:eastAsia="ru-RU"/>
              </w:rPr>
              <w:t>Кошаринецький</w:t>
            </w:r>
            <w:proofErr w:type="spellEnd"/>
            <w:r w:rsidRPr="00552BDA">
              <w:rPr>
                <w:color w:val="050505"/>
                <w:sz w:val="24"/>
                <w:szCs w:val="24"/>
                <w:lang w:val="ru-RU" w:eastAsia="ru-RU"/>
              </w:rPr>
              <w:t xml:space="preserve"> </w:t>
            </w:r>
            <w:proofErr w:type="spellStart"/>
            <w:r w:rsidRPr="00552BDA">
              <w:rPr>
                <w:color w:val="050505"/>
                <w:sz w:val="24"/>
                <w:szCs w:val="24"/>
                <w:lang w:val="ru-RU" w:eastAsia="ru-RU"/>
              </w:rPr>
              <w:t>старостинський</w:t>
            </w:r>
            <w:proofErr w:type="spellEnd"/>
            <w:r w:rsidRPr="00552BDA">
              <w:rPr>
                <w:color w:val="050505"/>
                <w:sz w:val="24"/>
                <w:szCs w:val="24"/>
                <w:lang w:val="ru-RU" w:eastAsia="ru-RU"/>
              </w:rPr>
              <w:t xml:space="preserve"> округ (с.</w:t>
            </w:r>
            <w:proofErr w:type="spellStart"/>
            <w:r w:rsidRPr="00552BDA">
              <w:rPr>
                <w:color w:val="050505"/>
                <w:sz w:val="24"/>
                <w:szCs w:val="24"/>
                <w:lang w:eastAsia="ru-RU"/>
              </w:rPr>
              <w:t>Кошаринці</w:t>
            </w:r>
            <w:proofErr w:type="spellEnd"/>
            <w:r w:rsidRPr="00552BDA">
              <w:rPr>
                <w:color w:val="050505"/>
                <w:sz w:val="24"/>
                <w:szCs w:val="24"/>
                <w:lang w:val="ru-RU" w:eastAsia="ru-RU"/>
              </w:rPr>
              <w:t xml:space="preserve">, </w:t>
            </w:r>
            <w:proofErr w:type="spellStart"/>
            <w:r w:rsidRPr="00552BDA">
              <w:rPr>
                <w:color w:val="050505"/>
                <w:sz w:val="24"/>
                <w:szCs w:val="24"/>
                <w:lang w:val="ru-RU" w:eastAsia="ru-RU"/>
              </w:rPr>
              <w:t>вул</w:t>
            </w:r>
            <w:proofErr w:type="spellEnd"/>
            <w:r w:rsidRPr="00552BDA">
              <w:rPr>
                <w:color w:val="050505"/>
                <w:sz w:val="24"/>
                <w:szCs w:val="24"/>
                <w:lang w:val="ru-RU" w:eastAsia="ru-RU"/>
              </w:rPr>
              <w:t xml:space="preserve">. </w:t>
            </w:r>
            <w:r w:rsidRPr="00552BDA">
              <w:rPr>
                <w:color w:val="050505"/>
                <w:sz w:val="24"/>
                <w:szCs w:val="24"/>
                <w:lang w:eastAsia="ru-RU"/>
              </w:rPr>
              <w:t>Лесі Українки, 30Б</w:t>
            </w:r>
            <w:r w:rsidRPr="00552BDA">
              <w:rPr>
                <w:color w:val="050505"/>
                <w:sz w:val="24"/>
                <w:szCs w:val="24"/>
                <w:lang w:val="ru-RU" w:eastAsia="ru-RU"/>
              </w:rPr>
              <w:t>)</w:t>
            </w:r>
          </w:p>
          <w:p w:rsidR="00131996" w:rsidRPr="00552BDA" w:rsidRDefault="00131996" w:rsidP="00336F10">
            <w:pPr>
              <w:shd w:val="clear" w:color="auto" w:fill="FFFFFF"/>
              <w:spacing w:line="276" w:lineRule="auto"/>
              <w:rPr>
                <w:color w:val="050505"/>
                <w:sz w:val="24"/>
                <w:szCs w:val="24"/>
                <w:lang w:val="ru-RU" w:eastAsia="ru-RU"/>
              </w:rPr>
            </w:pPr>
            <w:proofErr w:type="spellStart"/>
            <w:r w:rsidRPr="00552BDA">
              <w:rPr>
                <w:color w:val="050505"/>
                <w:sz w:val="24"/>
                <w:szCs w:val="24"/>
                <w:lang w:eastAsia="ru-RU"/>
              </w:rPr>
              <w:t>Лісничанський</w:t>
            </w:r>
            <w:proofErr w:type="spellEnd"/>
            <w:r w:rsidRPr="00552BDA">
              <w:rPr>
                <w:color w:val="050505"/>
                <w:sz w:val="24"/>
                <w:szCs w:val="24"/>
                <w:lang w:val="ru-RU" w:eastAsia="ru-RU"/>
              </w:rPr>
              <w:t xml:space="preserve"> </w:t>
            </w:r>
            <w:proofErr w:type="spellStart"/>
            <w:r w:rsidRPr="00552BDA">
              <w:rPr>
                <w:color w:val="050505"/>
                <w:sz w:val="24"/>
                <w:szCs w:val="24"/>
                <w:lang w:val="ru-RU" w:eastAsia="ru-RU"/>
              </w:rPr>
              <w:t>старостинський</w:t>
            </w:r>
            <w:proofErr w:type="spellEnd"/>
            <w:r w:rsidRPr="00552BDA">
              <w:rPr>
                <w:color w:val="050505"/>
                <w:sz w:val="24"/>
                <w:szCs w:val="24"/>
                <w:lang w:val="ru-RU" w:eastAsia="ru-RU"/>
              </w:rPr>
              <w:t xml:space="preserve"> округ (с.</w:t>
            </w:r>
            <w:proofErr w:type="spellStart"/>
            <w:r w:rsidRPr="00552BDA">
              <w:rPr>
                <w:color w:val="050505"/>
                <w:sz w:val="24"/>
                <w:szCs w:val="24"/>
                <w:lang w:eastAsia="ru-RU"/>
              </w:rPr>
              <w:t>Лісниче</w:t>
            </w:r>
            <w:proofErr w:type="spellEnd"/>
            <w:r w:rsidRPr="00552BDA">
              <w:rPr>
                <w:color w:val="050505"/>
                <w:sz w:val="24"/>
                <w:szCs w:val="24"/>
                <w:lang w:val="ru-RU" w:eastAsia="ru-RU"/>
              </w:rPr>
              <w:t xml:space="preserve">, </w:t>
            </w:r>
            <w:proofErr w:type="spellStart"/>
            <w:r w:rsidRPr="00552BDA">
              <w:rPr>
                <w:color w:val="050505"/>
                <w:sz w:val="24"/>
                <w:szCs w:val="24"/>
                <w:lang w:val="ru-RU" w:eastAsia="ru-RU"/>
              </w:rPr>
              <w:t>вул</w:t>
            </w:r>
            <w:proofErr w:type="spellEnd"/>
            <w:r w:rsidRPr="00552BDA">
              <w:rPr>
                <w:color w:val="050505"/>
                <w:sz w:val="24"/>
                <w:szCs w:val="24"/>
                <w:lang w:val="ru-RU" w:eastAsia="ru-RU"/>
              </w:rPr>
              <w:t xml:space="preserve">. </w:t>
            </w:r>
            <w:r w:rsidRPr="00552BDA">
              <w:rPr>
                <w:color w:val="050505"/>
                <w:sz w:val="24"/>
                <w:szCs w:val="24"/>
                <w:lang w:eastAsia="ru-RU"/>
              </w:rPr>
              <w:t>Перемоги, 1</w:t>
            </w:r>
            <w:r w:rsidRPr="00552BDA">
              <w:rPr>
                <w:color w:val="050505"/>
                <w:sz w:val="24"/>
                <w:szCs w:val="24"/>
                <w:lang w:val="ru-RU" w:eastAsia="ru-RU"/>
              </w:rPr>
              <w:t>)</w:t>
            </w:r>
          </w:p>
          <w:p w:rsidR="00131996" w:rsidRPr="00552BDA" w:rsidRDefault="00131996" w:rsidP="00336F10">
            <w:pPr>
              <w:shd w:val="clear" w:color="auto" w:fill="FFFFFF"/>
              <w:spacing w:line="276" w:lineRule="auto"/>
              <w:rPr>
                <w:color w:val="050505"/>
                <w:sz w:val="24"/>
                <w:szCs w:val="24"/>
                <w:lang w:val="ru-RU" w:eastAsia="ru-RU"/>
              </w:rPr>
            </w:pPr>
            <w:proofErr w:type="spellStart"/>
            <w:r w:rsidRPr="00552BDA">
              <w:rPr>
                <w:color w:val="050505"/>
                <w:sz w:val="24"/>
                <w:szCs w:val="24"/>
                <w:lang w:eastAsia="ru-RU"/>
              </w:rPr>
              <w:t>Маньківський</w:t>
            </w:r>
            <w:proofErr w:type="spellEnd"/>
            <w:r w:rsidRPr="00552BDA">
              <w:rPr>
                <w:color w:val="050505"/>
                <w:sz w:val="24"/>
                <w:szCs w:val="24"/>
                <w:lang w:val="ru-RU" w:eastAsia="ru-RU"/>
              </w:rPr>
              <w:t xml:space="preserve"> </w:t>
            </w:r>
            <w:proofErr w:type="spellStart"/>
            <w:r w:rsidRPr="00552BDA">
              <w:rPr>
                <w:color w:val="050505"/>
                <w:sz w:val="24"/>
                <w:szCs w:val="24"/>
                <w:lang w:val="ru-RU" w:eastAsia="ru-RU"/>
              </w:rPr>
              <w:t>старостинський</w:t>
            </w:r>
            <w:proofErr w:type="spellEnd"/>
            <w:r w:rsidRPr="00552BDA">
              <w:rPr>
                <w:color w:val="050505"/>
                <w:sz w:val="24"/>
                <w:szCs w:val="24"/>
                <w:lang w:val="ru-RU" w:eastAsia="ru-RU"/>
              </w:rPr>
              <w:t xml:space="preserve"> округ (с</w:t>
            </w:r>
            <w:r w:rsidRPr="00552BDA">
              <w:rPr>
                <w:color w:val="050505"/>
                <w:sz w:val="24"/>
                <w:szCs w:val="24"/>
                <w:lang w:eastAsia="ru-RU"/>
              </w:rPr>
              <w:t>.</w:t>
            </w:r>
            <w:proofErr w:type="spellStart"/>
            <w:r w:rsidRPr="00552BDA">
              <w:rPr>
                <w:color w:val="050505"/>
                <w:sz w:val="24"/>
                <w:szCs w:val="24"/>
                <w:lang w:eastAsia="ru-RU"/>
              </w:rPr>
              <w:t>Маньківка</w:t>
            </w:r>
            <w:proofErr w:type="spellEnd"/>
            <w:r w:rsidRPr="00552BDA">
              <w:rPr>
                <w:color w:val="050505"/>
                <w:sz w:val="24"/>
                <w:szCs w:val="24"/>
                <w:lang w:val="ru-RU" w:eastAsia="ru-RU"/>
              </w:rPr>
              <w:t xml:space="preserve">, </w:t>
            </w:r>
            <w:proofErr w:type="spellStart"/>
            <w:r w:rsidRPr="00552BDA">
              <w:rPr>
                <w:color w:val="050505"/>
                <w:sz w:val="24"/>
                <w:szCs w:val="24"/>
                <w:lang w:val="ru-RU" w:eastAsia="ru-RU"/>
              </w:rPr>
              <w:t>вул</w:t>
            </w:r>
            <w:proofErr w:type="spellEnd"/>
            <w:r w:rsidRPr="00552BDA">
              <w:rPr>
                <w:color w:val="050505"/>
                <w:sz w:val="24"/>
                <w:szCs w:val="24"/>
                <w:lang w:val="ru-RU" w:eastAsia="ru-RU"/>
              </w:rPr>
              <w:t xml:space="preserve">. </w:t>
            </w:r>
            <w:r w:rsidRPr="00552BDA">
              <w:rPr>
                <w:color w:val="050505"/>
                <w:sz w:val="24"/>
                <w:szCs w:val="24"/>
                <w:lang w:eastAsia="ru-RU"/>
              </w:rPr>
              <w:t>Шевченка, 2А</w:t>
            </w:r>
            <w:r w:rsidRPr="00552BDA">
              <w:rPr>
                <w:color w:val="050505"/>
                <w:sz w:val="24"/>
                <w:szCs w:val="24"/>
                <w:lang w:val="ru-RU" w:eastAsia="ru-RU"/>
              </w:rPr>
              <w:t>)</w:t>
            </w:r>
          </w:p>
          <w:p w:rsidR="00131996" w:rsidRPr="00552BDA" w:rsidRDefault="00131996" w:rsidP="00336F10">
            <w:pPr>
              <w:shd w:val="clear" w:color="auto" w:fill="FFFFFF"/>
              <w:spacing w:line="276" w:lineRule="auto"/>
              <w:rPr>
                <w:color w:val="050505"/>
                <w:sz w:val="24"/>
                <w:szCs w:val="24"/>
                <w:lang w:val="ru-RU" w:eastAsia="ru-RU"/>
              </w:rPr>
            </w:pPr>
            <w:r w:rsidRPr="00552BDA">
              <w:rPr>
                <w:color w:val="050505"/>
                <w:sz w:val="24"/>
                <w:szCs w:val="24"/>
                <w:lang w:eastAsia="ru-RU"/>
              </w:rPr>
              <w:t>Михайлівський</w:t>
            </w:r>
            <w:r w:rsidRPr="00552BDA">
              <w:rPr>
                <w:color w:val="050505"/>
                <w:sz w:val="24"/>
                <w:szCs w:val="24"/>
                <w:lang w:val="ru-RU" w:eastAsia="ru-RU"/>
              </w:rPr>
              <w:t xml:space="preserve"> </w:t>
            </w:r>
            <w:proofErr w:type="spellStart"/>
            <w:r w:rsidRPr="00552BDA">
              <w:rPr>
                <w:color w:val="050505"/>
                <w:sz w:val="24"/>
                <w:szCs w:val="24"/>
                <w:lang w:val="ru-RU" w:eastAsia="ru-RU"/>
              </w:rPr>
              <w:t>старостинський</w:t>
            </w:r>
            <w:proofErr w:type="spellEnd"/>
            <w:r w:rsidRPr="00552BDA">
              <w:rPr>
                <w:color w:val="050505"/>
                <w:sz w:val="24"/>
                <w:szCs w:val="24"/>
                <w:lang w:val="ru-RU" w:eastAsia="ru-RU"/>
              </w:rPr>
              <w:t xml:space="preserve"> округ (с.</w:t>
            </w:r>
            <w:r w:rsidRPr="00552BDA">
              <w:rPr>
                <w:color w:val="050505"/>
                <w:sz w:val="24"/>
                <w:szCs w:val="24"/>
                <w:lang w:eastAsia="ru-RU"/>
              </w:rPr>
              <w:t>Михайлівка</w:t>
            </w:r>
            <w:r w:rsidRPr="00552BDA">
              <w:rPr>
                <w:color w:val="050505"/>
                <w:sz w:val="24"/>
                <w:szCs w:val="24"/>
                <w:lang w:val="ru-RU" w:eastAsia="ru-RU"/>
              </w:rPr>
              <w:t xml:space="preserve">, </w:t>
            </w:r>
            <w:r w:rsidRPr="00552BDA">
              <w:rPr>
                <w:color w:val="050505"/>
                <w:sz w:val="24"/>
                <w:szCs w:val="24"/>
                <w:lang w:eastAsia="ru-RU"/>
              </w:rPr>
              <w:lastRenderedPageBreak/>
              <w:t xml:space="preserve">вул. </w:t>
            </w:r>
            <w:proofErr w:type="spellStart"/>
            <w:r w:rsidRPr="00552BDA">
              <w:rPr>
                <w:color w:val="050505"/>
                <w:sz w:val="24"/>
                <w:szCs w:val="24"/>
                <w:lang w:eastAsia="ru-RU"/>
              </w:rPr>
              <w:t>Радіона</w:t>
            </w:r>
            <w:proofErr w:type="spellEnd"/>
            <w:r w:rsidRPr="00552BDA">
              <w:rPr>
                <w:color w:val="050505"/>
                <w:sz w:val="24"/>
                <w:szCs w:val="24"/>
                <w:lang w:eastAsia="ru-RU"/>
              </w:rPr>
              <w:t xml:space="preserve"> </w:t>
            </w:r>
            <w:proofErr w:type="spellStart"/>
            <w:r w:rsidRPr="00552BDA">
              <w:rPr>
                <w:color w:val="050505"/>
                <w:sz w:val="24"/>
                <w:szCs w:val="24"/>
                <w:lang w:eastAsia="ru-RU"/>
              </w:rPr>
              <w:t>Скалецького</w:t>
            </w:r>
            <w:proofErr w:type="spellEnd"/>
            <w:r w:rsidRPr="00552BDA">
              <w:rPr>
                <w:color w:val="050505"/>
                <w:sz w:val="24"/>
                <w:szCs w:val="24"/>
                <w:lang w:eastAsia="ru-RU"/>
              </w:rPr>
              <w:t>, 2</w:t>
            </w:r>
            <w:r w:rsidRPr="00552BDA">
              <w:rPr>
                <w:color w:val="050505"/>
                <w:sz w:val="24"/>
                <w:szCs w:val="24"/>
                <w:lang w:val="ru-RU" w:eastAsia="ru-RU"/>
              </w:rPr>
              <w:t>)</w:t>
            </w:r>
          </w:p>
          <w:p w:rsidR="00131996" w:rsidRPr="00552BDA" w:rsidRDefault="00131996" w:rsidP="00336F10">
            <w:pPr>
              <w:shd w:val="clear" w:color="auto" w:fill="FFFFFF"/>
              <w:spacing w:line="276" w:lineRule="auto"/>
              <w:rPr>
                <w:color w:val="050505"/>
                <w:sz w:val="24"/>
                <w:szCs w:val="24"/>
                <w:lang w:eastAsia="ru-RU"/>
              </w:rPr>
            </w:pPr>
            <w:proofErr w:type="spellStart"/>
            <w:r w:rsidRPr="00552BDA">
              <w:rPr>
                <w:color w:val="050505"/>
                <w:sz w:val="24"/>
                <w:szCs w:val="24"/>
                <w:lang w:eastAsia="ru-RU"/>
              </w:rPr>
              <w:t>Осіївський</w:t>
            </w:r>
            <w:proofErr w:type="spellEnd"/>
            <w:r w:rsidRPr="00552BDA">
              <w:rPr>
                <w:color w:val="050505"/>
                <w:sz w:val="24"/>
                <w:szCs w:val="24"/>
                <w:lang w:val="ru-RU" w:eastAsia="ru-RU"/>
              </w:rPr>
              <w:t xml:space="preserve"> </w:t>
            </w:r>
            <w:proofErr w:type="spellStart"/>
            <w:r w:rsidRPr="00552BDA">
              <w:rPr>
                <w:color w:val="050505"/>
                <w:sz w:val="24"/>
                <w:szCs w:val="24"/>
                <w:lang w:val="ru-RU" w:eastAsia="ru-RU"/>
              </w:rPr>
              <w:t>старостинський</w:t>
            </w:r>
            <w:proofErr w:type="spellEnd"/>
            <w:r w:rsidRPr="00552BDA">
              <w:rPr>
                <w:color w:val="050505"/>
                <w:sz w:val="24"/>
                <w:szCs w:val="24"/>
                <w:lang w:val="ru-RU" w:eastAsia="ru-RU"/>
              </w:rPr>
              <w:t xml:space="preserve"> округ (с.</w:t>
            </w:r>
            <w:proofErr w:type="spellStart"/>
            <w:r w:rsidRPr="00552BDA">
              <w:rPr>
                <w:color w:val="050505"/>
                <w:sz w:val="24"/>
                <w:szCs w:val="24"/>
                <w:lang w:eastAsia="ru-RU"/>
              </w:rPr>
              <w:t>Осіївка</w:t>
            </w:r>
            <w:proofErr w:type="spellEnd"/>
            <w:r w:rsidRPr="00552BDA">
              <w:rPr>
                <w:color w:val="050505"/>
                <w:sz w:val="24"/>
                <w:szCs w:val="24"/>
                <w:lang w:val="ru-RU" w:eastAsia="ru-RU"/>
              </w:rPr>
              <w:t xml:space="preserve">, </w:t>
            </w:r>
            <w:proofErr w:type="spellStart"/>
            <w:r w:rsidRPr="00552BDA">
              <w:rPr>
                <w:color w:val="050505"/>
                <w:sz w:val="24"/>
                <w:szCs w:val="24"/>
                <w:lang w:val="ru-RU" w:eastAsia="ru-RU"/>
              </w:rPr>
              <w:t>вул</w:t>
            </w:r>
            <w:proofErr w:type="spellEnd"/>
            <w:r w:rsidRPr="00552BDA">
              <w:rPr>
                <w:color w:val="050505"/>
                <w:sz w:val="24"/>
                <w:szCs w:val="24"/>
                <w:lang w:val="ru-RU" w:eastAsia="ru-RU"/>
              </w:rPr>
              <w:t>. Центральна</w:t>
            </w:r>
            <w:r w:rsidRPr="00552BDA">
              <w:rPr>
                <w:color w:val="050505"/>
                <w:sz w:val="24"/>
                <w:szCs w:val="24"/>
                <w:lang w:eastAsia="ru-RU"/>
              </w:rPr>
              <w:t>, 93</w:t>
            </w:r>
            <w:r w:rsidRPr="00552BDA">
              <w:rPr>
                <w:color w:val="050505"/>
                <w:sz w:val="24"/>
                <w:szCs w:val="24"/>
                <w:lang w:val="ru-RU" w:eastAsia="ru-RU"/>
              </w:rPr>
              <w:t>)</w:t>
            </w:r>
          </w:p>
          <w:p w:rsidR="00131996" w:rsidRPr="00552BDA" w:rsidRDefault="00131996" w:rsidP="00336F10">
            <w:pPr>
              <w:shd w:val="clear" w:color="auto" w:fill="FFFFFF"/>
              <w:spacing w:line="276" w:lineRule="auto"/>
              <w:rPr>
                <w:color w:val="050505"/>
                <w:sz w:val="24"/>
                <w:szCs w:val="24"/>
                <w:lang w:val="ru-RU" w:eastAsia="ru-RU"/>
              </w:rPr>
            </w:pPr>
            <w:proofErr w:type="spellStart"/>
            <w:r w:rsidRPr="00552BDA">
              <w:rPr>
                <w:color w:val="050505"/>
                <w:sz w:val="24"/>
                <w:szCs w:val="24"/>
                <w:lang w:eastAsia="ru-RU"/>
              </w:rPr>
              <w:t>Поташнянський</w:t>
            </w:r>
            <w:proofErr w:type="spellEnd"/>
            <w:r w:rsidRPr="00552BDA">
              <w:rPr>
                <w:color w:val="050505"/>
                <w:sz w:val="24"/>
                <w:szCs w:val="24"/>
                <w:lang w:val="ru-RU" w:eastAsia="ru-RU"/>
              </w:rPr>
              <w:t xml:space="preserve"> </w:t>
            </w:r>
            <w:proofErr w:type="spellStart"/>
            <w:r w:rsidRPr="00552BDA">
              <w:rPr>
                <w:color w:val="050505"/>
                <w:sz w:val="24"/>
                <w:szCs w:val="24"/>
                <w:lang w:val="ru-RU" w:eastAsia="ru-RU"/>
              </w:rPr>
              <w:t>старостинський</w:t>
            </w:r>
            <w:proofErr w:type="spellEnd"/>
            <w:r w:rsidRPr="00552BDA">
              <w:rPr>
                <w:color w:val="050505"/>
                <w:sz w:val="24"/>
                <w:szCs w:val="24"/>
                <w:lang w:val="ru-RU" w:eastAsia="ru-RU"/>
              </w:rPr>
              <w:t xml:space="preserve"> округ (с.</w:t>
            </w:r>
            <w:r w:rsidRPr="00552BDA">
              <w:rPr>
                <w:color w:val="050505"/>
                <w:sz w:val="24"/>
                <w:szCs w:val="24"/>
                <w:lang w:eastAsia="ru-RU"/>
              </w:rPr>
              <w:t>Поташня</w:t>
            </w:r>
            <w:r w:rsidRPr="00552BDA">
              <w:rPr>
                <w:color w:val="050505"/>
                <w:sz w:val="24"/>
                <w:szCs w:val="24"/>
                <w:lang w:val="ru-RU" w:eastAsia="ru-RU"/>
              </w:rPr>
              <w:t xml:space="preserve">, </w:t>
            </w:r>
            <w:proofErr w:type="spellStart"/>
            <w:r w:rsidRPr="00552BDA">
              <w:rPr>
                <w:color w:val="050505"/>
                <w:sz w:val="24"/>
                <w:szCs w:val="24"/>
                <w:lang w:val="ru-RU" w:eastAsia="ru-RU"/>
              </w:rPr>
              <w:t>вул</w:t>
            </w:r>
            <w:proofErr w:type="spellEnd"/>
            <w:r w:rsidRPr="00552BDA">
              <w:rPr>
                <w:color w:val="050505"/>
                <w:sz w:val="24"/>
                <w:szCs w:val="24"/>
                <w:lang w:val="ru-RU" w:eastAsia="ru-RU"/>
              </w:rPr>
              <w:t xml:space="preserve">. </w:t>
            </w:r>
            <w:r w:rsidRPr="00552BDA">
              <w:rPr>
                <w:color w:val="050505"/>
                <w:sz w:val="24"/>
                <w:szCs w:val="24"/>
                <w:lang w:eastAsia="ru-RU"/>
              </w:rPr>
              <w:t>Головна, 54А</w:t>
            </w:r>
            <w:r w:rsidRPr="00552BDA">
              <w:rPr>
                <w:color w:val="050505"/>
                <w:sz w:val="24"/>
                <w:szCs w:val="24"/>
                <w:lang w:val="ru-RU" w:eastAsia="ru-RU"/>
              </w:rPr>
              <w:t>)</w:t>
            </w:r>
          </w:p>
          <w:p w:rsidR="00131996" w:rsidRPr="00552BDA" w:rsidRDefault="00131996" w:rsidP="00336F10">
            <w:pPr>
              <w:shd w:val="clear" w:color="auto" w:fill="FFFFFF"/>
              <w:spacing w:line="276" w:lineRule="auto"/>
              <w:rPr>
                <w:color w:val="050505"/>
                <w:sz w:val="24"/>
                <w:szCs w:val="24"/>
                <w:lang w:val="ru-RU" w:eastAsia="ru-RU"/>
              </w:rPr>
            </w:pPr>
            <w:proofErr w:type="spellStart"/>
            <w:r w:rsidRPr="00552BDA">
              <w:rPr>
                <w:color w:val="050505"/>
                <w:sz w:val="24"/>
                <w:szCs w:val="24"/>
                <w:lang w:eastAsia="ru-RU"/>
              </w:rPr>
              <w:t>П’ятківський</w:t>
            </w:r>
            <w:proofErr w:type="spellEnd"/>
            <w:r w:rsidRPr="00552BDA">
              <w:rPr>
                <w:color w:val="050505"/>
                <w:sz w:val="24"/>
                <w:szCs w:val="24"/>
                <w:lang w:val="ru-RU" w:eastAsia="ru-RU"/>
              </w:rPr>
              <w:t xml:space="preserve"> </w:t>
            </w:r>
            <w:proofErr w:type="spellStart"/>
            <w:r w:rsidRPr="00552BDA">
              <w:rPr>
                <w:color w:val="050505"/>
                <w:sz w:val="24"/>
                <w:szCs w:val="24"/>
                <w:lang w:val="ru-RU" w:eastAsia="ru-RU"/>
              </w:rPr>
              <w:t>старостинський</w:t>
            </w:r>
            <w:proofErr w:type="spellEnd"/>
            <w:r w:rsidRPr="00552BDA">
              <w:rPr>
                <w:color w:val="050505"/>
                <w:sz w:val="24"/>
                <w:szCs w:val="24"/>
                <w:lang w:val="ru-RU" w:eastAsia="ru-RU"/>
              </w:rPr>
              <w:t xml:space="preserve"> округ (с.</w:t>
            </w:r>
            <w:proofErr w:type="spellStart"/>
            <w:r w:rsidRPr="00552BDA">
              <w:rPr>
                <w:color w:val="050505"/>
                <w:sz w:val="24"/>
                <w:szCs w:val="24"/>
                <w:lang w:eastAsia="ru-RU"/>
              </w:rPr>
              <w:t>П’ятківка</w:t>
            </w:r>
            <w:proofErr w:type="spellEnd"/>
            <w:r w:rsidRPr="00552BDA">
              <w:rPr>
                <w:color w:val="050505"/>
                <w:sz w:val="24"/>
                <w:szCs w:val="24"/>
                <w:lang w:val="ru-RU" w:eastAsia="ru-RU"/>
              </w:rPr>
              <w:t xml:space="preserve">, </w:t>
            </w:r>
            <w:proofErr w:type="spellStart"/>
            <w:r w:rsidRPr="00552BDA">
              <w:rPr>
                <w:color w:val="050505"/>
                <w:sz w:val="24"/>
                <w:szCs w:val="24"/>
                <w:lang w:val="ru-RU" w:eastAsia="ru-RU"/>
              </w:rPr>
              <w:t>вул</w:t>
            </w:r>
            <w:proofErr w:type="spellEnd"/>
            <w:r w:rsidRPr="00552BDA">
              <w:rPr>
                <w:color w:val="050505"/>
                <w:sz w:val="24"/>
                <w:szCs w:val="24"/>
                <w:lang w:val="ru-RU" w:eastAsia="ru-RU"/>
              </w:rPr>
              <w:t xml:space="preserve">. </w:t>
            </w:r>
            <w:r w:rsidRPr="00552BDA">
              <w:rPr>
                <w:color w:val="050505"/>
                <w:sz w:val="24"/>
                <w:szCs w:val="24"/>
                <w:lang w:eastAsia="ru-RU"/>
              </w:rPr>
              <w:t>Миру, 183</w:t>
            </w:r>
            <w:r w:rsidRPr="00552BDA">
              <w:rPr>
                <w:color w:val="050505"/>
                <w:sz w:val="24"/>
                <w:szCs w:val="24"/>
                <w:lang w:val="ru-RU" w:eastAsia="ru-RU"/>
              </w:rPr>
              <w:t>)</w:t>
            </w:r>
          </w:p>
          <w:p w:rsidR="00131996" w:rsidRPr="00552BDA" w:rsidRDefault="00131996" w:rsidP="00336F10">
            <w:pPr>
              <w:shd w:val="clear" w:color="auto" w:fill="FFFFFF"/>
              <w:spacing w:line="276" w:lineRule="auto"/>
              <w:rPr>
                <w:color w:val="050505"/>
                <w:sz w:val="24"/>
                <w:szCs w:val="24"/>
                <w:lang w:val="ru-RU" w:eastAsia="ru-RU"/>
              </w:rPr>
            </w:pPr>
            <w:r w:rsidRPr="00552BDA">
              <w:rPr>
                <w:color w:val="050505"/>
                <w:sz w:val="24"/>
                <w:szCs w:val="24"/>
                <w:lang w:val="ru-RU" w:eastAsia="ru-RU"/>
              </w:rPr>
              <w:t>С</w:t>
            </w:r>
            <w:proofErr w:type="spellStart"/>
            <w:r w:rsidRPr="00552BDA">
              <w:rPr>
                <w:color w:val="050505"/>
                <w:sz w:val="24"/>
                <w:szCs w:val="24"/>
                <w:lang w:eastAsia="ru-RU"/>
              </w:rPr>
              <w:t>умівський</w:t>
            </w:r>
            <w:proofErr w:type="spellEnd"/>
            <w:r w:rsidRPr="00552BDA">
              <w:rPr>
                <w:color w:val="050505"/>
                <w:sz w:val="24"/>
                <w:szCs w:val="24"/>
                <w:lang w:val="ru-RU" w:eastAsia="ru-RU"/>
              </w:rPr>
              <w:t xml:space="preserve"> </w:t>
            </w:r>
            <w:proofErr w:type="spellStart"/>
            <w:r w:rsidRPr="00552BDA">
              <w:rPr>
                <w:color w:val="050505"/>
                <w:sz w:val="24"/>
                <w:szCs w:val="24"/>
                <w:lang w:val="ru-RU" w:eastAsia="ru-RU"/>
              </w:rPr>
              <w:t>старостинський</w:t>
            </w:r>
            <w:proofErr w:type="spellEnd"/>
            <w:r w:rsidRPr="00552BDA">
              <w:rPr>
                <w:color w:val="050505"/>
                <w:sz w:val="24"/>
                <w:szCs w:val="24"/>
                <w:lang w:val="ru-RU" w:eastAsia="ru-RU"/>
              </w:rPr>
              <w:t xml:space="preserve"> округ </w:t>
            </w:r>
            <w:proofErr w:type="gramStart"/>
            <w:r w:rsidRPr="00552BDA">
              <w:rPr>
                <w:color w:val="050505"/>
                <w:sz w:val="24"/>
                <w:szCs w:val="24"/>
                <w:lang w:val="ru-RU" w:eastAsia="ru-RU"/>
              </w:rPr>
              <w:t xml:space="preserve">( </w:t>
            </w:r>
            <w:proofErr w:type="spellStart"/>
            <w:r w:rsidRPr="00552BDA">
              <w:rPr>
                <w:color w:val="050505"/>
                <w:sz w:val="24"/>
                <w:szCs w:val="24"/>
                <w:lang w:val="ru-RU" w:eastAsia="ru-RU"/>
              </w:rPr>
              <w:t>с.С</w:t>
            </w:r>
            <w:r w:rsidRPr="00552BDA">
              <w:rPr>
                <w:color w:val="050505"/>
                <w:sz w:val="24"/>
                <w:szCs w:val="24"/>
                <w:lang w:eastAsia="ru-RU"/>
              </w:rPr>
              <w:t>умівка</w:t>
            </w:r>
            <w:proofErr w:type="spellEnd"/>
            <w:proofErr w:type="gramEnd"/>
            <w:r w:rsidRPr="00552BDA">
              <w:rPr>
                <w:color w:val="050505"/>
                <w:sz w:val="24"/>
                <w:szCs w:val="24"/>
                <w:lang w:val="ru-RU" w:eastAsia="ru-RU"/>
              </w:rPr>
              <w:t xml:space="preserve">, </w:t>
            </w:r>
            <w:proofErr w:type="spellStart"/>
            <w:r w:rsidRPr="00552BDA">
              <w:rPr>
                <w:color w:val="050505"/>
                <w:sz w:val="24"/>
                <w:szCs w:val="24"/>
                <w:lang w:val="ru-RU" w:eastAsia="ru-RU"/>
              </w:rPr>
              <w:t>вул</w:t>
            </w:r>
            <w:proofErr w:type="spellEnd"/>
            <w:r w:rsidRPr="00552BDA">
              <w:rPr>
                <w:color w:val="050505"/>
                <w:sz w:val="24"/>
                <w:szCs w:val="24"/>
                <w:lang w:val="ru-RU" w:eastAsia="ru-RU"/>
              </w:rPr>
              <w:t xml:space="preserve">. </w:t>
            </w:r>
            <w:r w:rsidRPr="00552BDA">
              <w:rPr>
                <w:color w:val="050505"/>
                <w:sz w:val="24"/>
                <w:szCs w:val="24"/>
                <w:lang w:eastAsia="ru-RU"/>
              </w:rPr>
              <w:t>Центральна, 36А</w:t>
            </w:r>
            <w:r w:rsidRPr="00552BDA">
              <w:rPr>
                <w:color w:val="050505"/>
                <w:sz w:val="24"/>
                <w:szCs w:val="24"/>
                <w:lang w:val="ru-RU" w:eastAsia="ru-RU"/>
              </w:rPr>
              <w:t>)</w:t>
            </w:r>
          </w:p>
          <w:p w:rsidR="00131996" w:rsidRPr="00552BDA" w:rsidRDefault="00131996" w:rsidP="00336F10">
            <w:pPr>
              <w:shd w:val="clear" w:color="auto" w:fill="FFFFFF"/>
              <w:spacing w:line="276" w:lineRule="auto"/>
              <w:rPr>
                <w:color w:val="050505"/>
                <w:sz w:val="24"/>
                <w:szCs w:val="24"/>
                <w:lang w:val="ru-RU" w:eastAsia="ru-RU"/>
              </w:rPr>
            </w:pPr>
            <w:proofErr w:type="spellStart"/>
            <w:r w:rsidRPr="00552BDA">
              <w:rPr>
                <w:color w:val="050505"/>
                <w:sz w:val="24"/>
                <w:szCs w:val="24"/>
                <w:lang w:eastAsia="ru-RU"/>
              </w:rPr>
              <w:t>Устянський</w:t>
            </w:r>
            <w:proofErr w:type="spellEnd"/>
            <w:r w:rsidRPr="00552BDA">
              <w:rPr>
                <w:color w:val="050505"/>
                <w:sz w:val="24"/>
                <w:szCs w:val="24"/>
                <w:lang w:val="ru-RU" w:eastAsia="ru-RU"/>
              </w:rPr>
              <w:t xml:space="preserve"> </w:t>
            </w:r>
            <w:proofErr w:type="spellStart"/>
            <w:r w:rsidRPr="00552BDA">
              <w:rPr>
                <w:color w:val="050505"/>
                <w:sz w:val="24"/>
                <w:szCs w:val="24"/>
                <w:lang w:val="ru-RU" w:eastAsia="ru-RU"/>
              </w:rPr>
              <w:t>старостинський</w:t>
            </w:r>
            <w:proofErr w:type="spellEnd"/>
            <w:r w:rsidRPr="00552BDA">
              <w:rPr>
                <w:color w:val="050505"/>
                <w:sz w:val="24"/>
                <w:szCs w:val="24"/>
                <w:lang w:val="ru-RU" w:eastAsia="ru-RU"/>
              </w:rPr>
              <w:t xml:space="preserve"> округ (с.</w:t>
            </w:r>
            <w:r w:rsidRPr="00552BDA">
              <w:rPr>
                <w:color w:val="050505"/>
                <w:sz w:val="24"/>
                <w:szCs w:val="24"/>
                <w:lang w:eastAsia="ru-RU"/>
              </w:rPr>
              <w:t>Устя</w:t>
            </w:r>
            <w:r w:rsidRPr="00552BDA">
              <w:rPr>
                <w:color w:val="050505"/>
                <w:sz w:val="24"/>
                <w:szCs w:val="24"/>
                <w:lang w:val="ru-RU" w:eastAsia="ru-RU"/>
              </w:rPr>
              <w:t xml:space="preserve">, </w:t>
            </w:r>
            <w:proofErr w:type="spellStart"/>
            <w:r w:rsidRPr="00552BDA">
              <w:rPr>
                <w:color w:val="050505"/>
                <w:sz w:val="24"/>
                <w:szCs w:val="24"/>
                <w:lang w:val="ru-RU" w:eastAsia="ru-RU"/>
              </w:rPr>
              <w:t>вул</w:t>
            </w:r>
            <w:proofErr w:type="spellEnd"/>
            <w:r w:rsidRPr="00552BDA">
              <w:rPr>
                <w:color w:val="050505"/>
                <w:sz w:val="24"/>
                <w:szCs w:val="24"/>
                <w:lang w:val="ru-RU" w:eastAsia="ru-RU"/>
              </w:rPr>
              <w:t xml:space="preserve">. </w:t>
            </w:r>
            <w:r w:rsidRPr="00552BDA">
              <w:rPr>
                <w:color w:val="050505"/>
                <w:sz w:val="24"/>
                <w:szCs w:val="24"/>
                <w:lang w:eastAsia="ru-RU"/>
              </w:rPr>
              <w:t>Центральна, 3</w:t>
            </w:r>
            <w:r w:rsidRPr="00552BDA">
              <w:rPr>
                <w:color w:val="050505"/>
                <w:sz w:val="24"/>
                <w:szCs w:val="24"/>
                <w:lang w:val="ru-RU" w:eastAsia="ru-RU"/>
              </w:rPr>
              <w:t>)</w:t>
            </w:r>
          </w:p>
          <w:p w:rsidR="00131996" w:rsidRPr="00552BDA" w:rsidRDefault="00131996" w:rsidP="00336F10">
            <w:pPr>
              <w:shd w:val="clear" w:color="auto" w:fill="FFFFFF"/>
              <w:spacing w:line="276" w:lineRule="auto"/>
              <w:rPr>
                <w:color w:val="050505"/>
                <w:sz w:val="24"/>
                <w:szCs w:val="24"/>
                <w:lang w:val="ru-RU" w:eastAsia="ru-RU"/>
              </w:rPr>
            </w:pPr>
            <w:proofErr w:type="spellStart"/>
            <w:r w:rsidRPr="00552BDA">
              <w:rPr>
                <w:color w:val="050505"/>
                <w:sz w:val="24"/>
                <w:szCs w:val="24"/>
                <w:lang w:eastAsia="ru-RU"/>
              </w:rPr>
              <w:t>Флоринський</w:t>
            </w:r>
            <w:proofErr w:type="spellEnd"/>
            <w:r w:rsidRPr="00552BDA">
              <w:rPr>
                <w:color w:val="050505"/>
                <w:sz w:val="24"/>
                <w:szCs w:val="24"/>
                <w:lang w:val="ru-RU" w:eastAsia="ru-RU"/>
              </w:rPr>
              <w:t xml:space="preserve"> </w:t>
            </w:r>
            <w:proofErr w:type="spellStart"/>
            <w:r w:rsidRPr="00552BDA">
              <w:rPr>
                <w:color w:val="050505"/>
                <w:sz w:val="24"/>
                <w:szCs w:val="24"/>
                <w:lang w:val="ru-RU" w:eastAsia="ru-RU"/>
              </w:rPr>
              <w:t>старостинський</w:t>
            </w:r>
            <w:proofErr w:type="spellEnd"/>
            <w:r w:rsidRPr="00552BDA">
              <w:rPr>
                <w:color w:val="050505"/>
                <w:sz w:val="24"/>
                <w:szCs w:val="24"/>
                <w:lang w:val="ru-RU" w:eastAsia="ru-RU"/>
              </w:rPr>
              <w:t xml:space="preserve"> округ (с.</w:t>
            </w:r>
            <w:proofErr w:type="spellStart"/>
            <w:r w:rsidRPr="00552BDA">
              <w:rPr>
                <w:color w:val="050505"/>
                <w:sz w:val="24"/>
                <w:szCs w:val="24"/>
                <w:lang w:eastAsia="ru-RU"/>
              </w:rPr>
              <w:t>Флорино</w:t>
            </w:r>
            <w:proofErr w:type="spellEnd"/>
            <w:r w:rsidRPr="00552BDA">
              <w:rPr>
                <w:color w:val="050505"/>
                <w:sz w:val="24"/>
                <w:szCs w:val="24"/>
                <w:lang w:val="ru-RU" w:eastAsia="ru-RU"/>
              </w:rPr>
              <w:t xml:space="preserve">, </w:t>
            </w:r>
            <w:proofErr w:type="spellStart"/>
            <w:r w:rsidRPr="00552BDA">
              <w:rPr>
                <w:color w:val="050505"/>
                <w:sz w:val="24"/>
                <w:szCs w:val="24"/>
                <w:lang w:val="ru-RU" w:eastAsia="ru-RU"/>
              </w:rPr>
              <w:t>вул</w:t>
            </w:r>
            <w:proofErr w:type="spellEnd"/>
            <w:r w:rsidRPr="00552BDA">
              <w:rPr>
                <w:color w:val="050505"/>
                <w:sz w:val="24"/>
                <w:szCs w:val="24"/>
                <w:lang w:val="ru-RU" w:eastAsia="ru-RU"/>
              </w:rPr>
              <w:t xml:space="preserve">. </w:t>
            </w:r>
            <w:r w:rsidRPr="00552BDA">
              <w:rPr>
                <w:color w:val="050505"/>
                <w:sz w:val="24"/>
                <w:szCs w:val="24"/>
                <w:lang w:eastAsia="ru-RU"/>
              </w:rPr>
              <w:t>Юрія Коваленка, 142А</w:t>
            </w:r>
            <w:r w:rsidRPr="00552BDA">
              <w:rPr>
                <w:color w:val="050505"/>
                <w:sz w:val="24"/>
                <w:szCs w:val="24"/>
                <w:lang w:val="ru-RU" w:eastAsia="ru-RU"/>
              </w:rPr>
              <w:t>)</w:t>
            </w:r>
          </w:p>
          <w:p w:rsidR="00131996" w:rsidRPr="00573E86" w:rsidRDefault="00131996" w:rsidP="00BA7B9B">
            <w:pPr>
              <w:shd w:val="clear" w:color="auto" w:fill="FFFFFF"/>
              <w:spacing w:line="276" w:lineRule="auto"/>
              <w:rPr>
                <w:color w:val="FF0000"/>
                <w:sz w:val="24"/>
                <w:szCs w:val="24"/>
                <w:lang w:eastAsia="uk-UA"/>
              </w:rPr>
            </w:pPr>
            <w:proofErr w:type="spellStart"/>
            <w:r w:rsidRPr="00552BDA">
              <w:rPr>
                <w:color w:val="050505"/>
                <w:sz w:val="24"/>
                <w:szCs w:val="24"/>
                <w:lang w:eastAsia="ru-RU"/>
              </w:rPr>
              <w:t>Яланецький</w:t>
            </w:r>
            <w:proofErr w:type="spellEnd"/>
            <w:r w:rsidRPr="00552BDA">
              <w:rPr>
                <w:color w:val="050505"/>
                <w:sz w:val="24"/>
                <w:szCs w:val="24"/>
                <w:lang w:val="ru-RU" w:eastAsia="ru-RU"/>
              </w:rPr>
              <w:t xml:space="preserve"> </w:t>
            </w:r>
            <w:proofErr w:type="spellStart"/>
            <w:r w:rsidRPr="00552BDA">
              <w:rPr>
                <w:color w:val="050505"/>
                <w:sz w:val="24"/>
                <w:szCs w:val="24"/>
                <w:lang w:val="ru-RU" w:eastAsia="ru-RU"/>
              </w:rPr>
              <w:t>старостинський</w:t>
            </w:r>
            <w:proofErr w:type="spellEnd"/>
            <w:r w:rsidRPr="00552BDA">
              <w:rPr>
                <w:color w:val="050505"/>
                <w:sz w:val="24"/>
                <w:szCs w:val="24"/>
                <w:lang w:val="ru-RU" w:eastAsia="ru-RU"/>
              </w:rPr>
              <w:t xml:space="preserve"> округ (с.</w:t>
            </w:r>
            <w:proofErr w:type="spellStart"/>
            <w:r w:rsidRPr="00552BDA">
              <w:rPr>
                <w:color w:val="050505"/>
                <w:sz w:val="24"/>
                <w:szCs w:val="24"/>
                <w:lang w:eastAsia="ru-RU"/>
              </w:rPr>
              <w:t>Яланець</w:t>
            </w:r>
            <w:proofErr w:type="spellEnd"/>
            <w:r w:rsidRPr="00552BDA">
              <w:rPr>
                <w:color w:val="050505"/>
                <w:sz w:val="24"/>
                <w:szCs w:val="24"/>
                <w:lang w:val="ru-RU" w:eastAsia="ru-RU"/>
              </w:rPr>
              <w:t xml:space="preserve">, </w:t>
            </w:r>
            <w:proofErr w:type="spellStart"/>
            <w:r w:rsidRPr="00552BDA">
              <w:rPr>
                <w:color w:val="050505"/>
                <w:sz w:val="24"/>
                <w:szCs w:val="24"/>
                <w:lang w:val="ru-RU" w:eastAsia="ru-RU"/>
              </w:rPr>
              <w:t>вул</w:t>
            </w:r>
            <w:proofErr w:type="spellEnd"/>
            <w:r w:rsidRPr="00552BDA">
              <w:rPr>
                <w:color w:val="050505"/>
                <w:sz w:val="24"/>
                <w:szCs w:val="24"/>
                <w:lang w:val="ru-RU" w:eastAsia="ru-RU"/>
              </w:rPr>
              <w:t xml:space="preserve">. Центральна, </w:t>
            </w:r>
            <w:r w:rsidRPr="00552BDA">
              <w:rPr>
                <w:color w:val="050505"/>
                <w:sz w:val="24"/>
                <w:szCs w:val="24"/>
                <w:lang w:eastAsia="ru-RU"/>
              </w:rPr>
              <w:t>39</w:t>
            </w:r>
            <w:r w:rsidRPr="00552BDA">
              <w:rPr>
                <w:color w:val="050505"/>
                <w:sz w:val="24"/>
                <w:szCs w:val="24"/>
                <w:lang w:val="ru-RU" w:eastAsia="ru-RU"/>
              </w:rPr>
              <w:t>)</w:t>
            </w:r>
          </w:p>
        </w:tc>
      </w:tr>
      <w:tr w:rsidR="00131996" w:rsidRPr="00826400" w:rsidTr="00BA7B9B">
        <w:tc>
          <w:tcPr>
            <w:tcW w:w="350" w:type="pct"/>
            <w:tcBorders>
              <w:top w:val="outset" w:sz="6" w:space="0" w:color="000000"/>
              <w:left w:val="outset" w:sz="6" w:space="0" w:color="000000"/>
              <w:bottom w:val="outset" w:sz="6" w:space="0" w:color="000000"/>
              <w:right w:val="outset" w:sz="6" w:space="0" w:color="000000"/>
            </w:tcBorders>
          </w:tcPr>
          <w:p w:rsidR="00131996" w:rsidRPr="00826400" w:rsidRDefault="00131996" w:rsidP="0070674D">
            <w:pPr>
              <w:jc w:val="center"/>
              <w:rPr>
                <w:sz w:val="24"/>
                <w:szCs w:val="24"/>
                <w:lang w:eastAsia="uk-UA"/>
              </w:rPr>
            </w:pPr>
            <w:r w:rsidRPr="00826400">
              <w:rPr>
                <w:sz w:val="24"/>
                <w:szCs w:val="24"/>
                <w:lang w:eastAsia="uk-UA"/>
              </w:rPr>
              <w:lastRenderedPageBreak/>
              <w:t>2</w:t>
            </w:r>
          </w:p>
        </w:tc>
        <w:tc>
          <w:tcPr>
            <w:tcW w:w="1529" w:type="pct"/>
            <w:tcBorders>
              <w:top w:val="outset" w:sz="6" w:space="0" w:color="000000"/>
              <w:left w:val="outset" w:sz="6" w:space="0" w:color="000000"/>
              <w:bottom w:val="outset" w:sz="6" w:space="0" w:color="000000"/>
              <w:right w:val="outset" w:sz="6" w:space="0" w:color="000000"/>
            </w:tcBorders>
          </w:tcPr>
          <w:p w:rsidR="00131996" w:rsidRPr="00826400" w:rsidRDefault="00131996" w:rsidP="0070674D">
            <w:pPr>
              <w:rPr>
                <w:sz w:val="24"/>
                <w:szCs w:val="24"/>
                <w:lang w:eastAsia="uk-UA"/>
              </w:rPr>
            </w:pPr>
            <w:r w:rsidRPr="00826400">
              <w:rPr>
                <w:sz w:val="24"/>
                <w:szCs w:val="24"/>
                <w:lang w:eastAsia="uk-UA"/>
              </w:rPr>
              <w:t xml:space="preserve">Інформація щодо режиму роботи </w:t>
            </w:r>
          </w:p>
        </w:tc>
        <w:tc>
          <w:tcPr>
            <w:tcW w:w="3121" w:type="pct"/>
            <w:tcBorders>
              <w:top w:val="outset" w:sz="6" w:space="0" w:color="000000"/>
              <w:left w:val="outset" w:sz="6" w:space="0" w:color="000000"/>
              <w:bottom w:val="outset" w:sz="6" w:space="0" w:color="000000"/>
              <w:right w:val="outset" w:sz="6" w:space="0" w:color="000000"/>
            </w:tcBorders>
          </w:tcPr>
          <w:p w:rsidR="00131996" w:rsidRPr="0098199F" w:rsidRDefault="00131996" w:rsidP="00336F10">
            <w:pPr>
              <w:ind w:firstLine="151"/>
              <w:rPr>
                <w:i/>
                <w:color w:val="FF0000"/>
                <w:sz w:val="24"/>
                <w:szCs w:val="24"/>
                <w:lang w:eastAsia="uk-UA"/>
              </w:rPr>
            </w:pPr>
            <w:r>
              <w:rPr>
                <w:i/>
                <w:color w:val="FF0000"/>
                <w:sz w:val="24"/>
                <w:szCs w:val="24"/>
                <w:lang w:eastAsia="uk-UA"/>
              </w:rPr>
              <w:t>Відділ «</w:t>
            </w:r>
            <w:r w:rsidRPr="0098199F">
              <w:rPr>
                <w:i/>
                <w:color w:val="FF0000"/>
                <w:sz w:val="24"/>
                <w:szCs w:val="24"/>
                <w:lang w:eastAsia="uk-UA"/>
              </w:rPr>
              <w:t>Центр надання адміністративних послуг</w:t>
            </w:r>
            <w:r>
              <w:rPr>
                <w:i/>
                <w:color w:val="FF0000"/>
                <w:sz w:val="24"/>
                <w:szCs w:val="24"/>
                <w:lang w:eastAsia="uk-UA"/>
              </w:rPr>
              <w:t>»:</w:t>
            </w:r>
          </w:p>
          <w:p w:rsidR="00131996" w:rsidRDefault="00131996" w:rsidP="00336F10">
            <w:pPr>
              <w:ind w:firstLine="151"/>
              <w:rPr>
                <w:color w:val="FF0000"/>
                <w:sz w:val="24"/>
                <w:szCs w:val="24"/>
                <w:lang w:eastAsia="uk-UA"/>
              </w:rPr>
            </w:pPr>
            <w:r>
              <w:rPr>
                <w:color w:val="FF0000"/>
                <w:sz w:val="24"/>
                <w:szCs w:val="24"/>
                <w:lang w:eastAsia="uk-UA"/>
              </w:rPr>
              <w:t>Понеділок – середа з 08:0</w:t>
            </w:r>
            <w:r w:rsidRPr="0098199F">
              <w:rPr>
                <w:color w:val="FF0000"/>
                <w:sz w:val="24"/>
                <w:szCs w:val="24"/>
                <w:lang w:eastAsia="uk-UA"/>
              </w:rPr>
              <w:t xml:space="preserve">0 до </w:t>
            </w:r>
            <w:r>
              <w:rPr>
                <w:color w:val="FF0000"/>
                <w:sz w:val="24"/>
                <w:szCs w:val="24"/>
                <w:lang w:eastAsia="uk-UA"/>
              </w:rPr>
              <w:t>17:15</w:t>
            </w:r>
          </w:p>
          <w:p w:rsidR="00131996" w:rsidRPr="0098199F" w:rsidRDefault="00131996" w:rsidP="00336F10">
            <w:pPr>
              <w:ind w:firstLine="151"/>
              <w:rPr>
                <w:color w:val="FF0000"/>
                <w:sz w:val="24"/>
                <w:szCs w:val="24"/>
                <w:lang w:eastAsia="uk-UA"/>
              </w:rPr>
            </w:pPr>
            <w:r>
              <w:rPr>
                <w:color w:val="FF0000"/>
                <w:sz w:val="24"/>
                <w:szCs w:val="24"/>
                <w:lang w:eastAsia="uk-UA"/>
              </w:rPr>
              <w:t>Четвер - з 08:0</w:t>
            </w:r>
            <w:r w:rsidRPr="0098199F">
              <w:rPr>
                <w:color w:val="FF0000"/>
                <w:sz w:val="24"/>
                <w:szCs w:val="24"/>
                <w:lang w:eastAsia="uk-UA"/>
              </w:rPr>
              <w:t xml:space="preserve">0 до </w:t>
            </w:r>
            <w:r>
              <w:rPr>
                <w:color w:val="FF0000"/>
                <w:sz w:val="24"/>
                <w:szCs w:val="24"/>
                <w:lang w:eastAsia="uk-UA"/>
              </w:rPr>
              <w:t>20:00</w:t>
            </w:r>
          </w:p>
          <w:p w:rsidR="00131996" w:rsidRDefault="00131996" w:rsidP="00336F10">
            <w:pPr>
              <w:ind w:firstLine="151"/>
              <w:rPr>
                <w:color w:val="FF0000"/>
                <w:sz w:val="24"/>
                <w:szCs w:val="24"/>
                <w:lang w:eastAsia="uk-UA"/>
              </w:rPr>
            </w:pPr>
            <w:r>
              <w:rPr>
                <w:color w:val="FF0000"/>
                <w:sz w:val="24"/>
                <w:szCs w:val="24"/>
                <w:lang w:eastAsia="uk-UA"/>
              </w:rPr>
              <w:t>П’ятниця  – з 08.00 до 16.0</w:t>
            </w:r>
            <w:r w:rsidRPr="0098199F">
              <w:rPr>
                <w:color w:val="FF0000"/>
                <w:sz w:val="24"/>
                <w:szCs w:val="24"/>
                <w:lang w:eastAsia="uk-UA"/>
              </w:rPr>
              <w:t xml:space="preserve">0 </w:t>
            </w:r>
            <w:r>
              <w:rPr>
                <w:color w:val="FF0000"/>
                <w:sz w:val="24"/>
                <w:szCs w:val="24"/>
                <w:lang w:eastAsia="uk-UA"/>
              </w:rPr>
              <w:t xml:space="preserve"> </w:t>
            </w:r>
          </w:p>
          <w:p w:rsidR="00131996" w:rsidRPr="0098199F" w:rsidRDefault="00131996" w:rsidP="00336F10">
            <w:pPr>
              <w:ind w:firstLine="151"/>
              <w:rPr>
                <w:color w:val="FF0000"/>
                <w:sz w:val="24"/>
                <w:szCs w:val="24"/>
                <w:lang w:eastAsia="uk-UA"/>
              </w:rPr>
            </w:pPr>
            <w:r>
              <w:rPr>
                <w:color w:val="FF0000"/>
                <w:sz w:val="24"/>
                <w:szCs w:val="24"/>
                <w:lang w:eastAsia="uk-UA"/>
              </w:rPr>
              <w:t>Субота - з 08:0</w:t>
            </w:r>
            <w:r w:rsidRPr="0098199F">
              <w:rPr>
                <w:color w:val="FF0000"/>
                <w:sz w:val="24"/>
                <w:szCs w:val="24"/>
                <w:lang w:eastAsia="uk-UA"/>
              </w:rPr>
              <w:t xml:space="preserve">0 до </w:t>
            </w:r>
            <w:r>
              <w:rPr>
                <w:color w:val="FF0000"/>
                <w:sz w:val="24"/>
                <w:szCs w:val="24"/>
                <w:lang w:eastAsia="uk-UA"/>
              </w:rPr>
              <w:t>17:15</w:t>
            </w:r>
          </w:p>
          <w:p w:rsidR="00131996" w:rsidRDefault="00131996" w:rsidP="00336F10">
            <w:pPr>
              <w:ind w:firstLine="151"/>
              <w:rPr>
                <w:color w:val="FF0000"/>
                <w:sz w:val="24"/>
                <w:szCs w:val="24"/>
                <w:lang w:eastAsia="uk-UA"/>
              </w:rPr>
            </w:pPr>
            <w:r>
              <w:rPr>
                <w:color w:val="FF0000"/>
                <w:sz w:val="24"/>
                <w:szCs w:val="24"/>
                <w:lang w:eastAsia="uk-UA"/>
              </w:rPr>
              <w:t>Без перерви на обід</w:t>
            </w:r>
          </w:p>
          <w:p w:rsidR="00131996" w:rsidRPr="00573E86" w:rsidRDefault="00131996" w:rsidP="00131996">
            <w:pPr>
              <w:ind w:firstLine="151"/>
              <w:rPr>
                <w:color w:val="FF0000"/>
                <w:sz w:val="24"/>
                <w:szCs w:val="24"/>
                <w:lang w:eastAsia="uk-UA"/>
              </w:rPr>
            </w:pPr>
            <w:r>
              <w:rPr>
                <w:color w:val="FF0000"/>
                <w:sz w:val="24"/>
                <w:szCs w:val="24"/>
                <w:lang w:eastAsia="uk-UA"/>
              </w:rPr>
              <w:t>В</w:t>
            </w:r>
            <w:r w:rsidRPr="0098199F">
              <w:rPr>
                <w:color w:val="FF0000"/>
                <w:sz w:val="24"/>
                <w:szCs w:val="24"/>
                <w:lang w:eastAsia="uk-UA"/>
              </w:rPr>
              <w:t xml:space="preserve">ихідні дні </w:t>
            </w:r>
            <w:r>
              <w:rPr>
                <w:color w:val="FF0000"/>
                <w:sz w:val="24"/>
                <w:szCs w:val="24"/>
                <w:lang w:eastAsia="uk-UA"/>
              </w:rPr>
              <w:t xml:space="preserve">– </w:t>
            </w:r>
            <w:r w:rsidRPr="0098199F">
              <w:rPr>
                <w:color w:val="FF0000"/>
                <w:sz w:val="24"/>
                <w:szCs w:val="24"/>
                <w:lang w:eastAsia="uk-UA"/>
              </w:rPr>
              <w:t>неділя</w:t>
            </w:r>
            <w:r>
              <w:rPr>
                <w:color w:val="FF0000"/>
                <w:sz w:val="24"/>
                <w:szCs w:val="24"/>
                <w:lang w:eastAsia="uk-UA"/>
              </w:rPr>
              <w:t>, святкові дні</w:t>
            </w:r>
            <w:r w:rsidRPr="0098199F">
              <w:rPr>
                <w:color w:val="FF0000"/>
                <w:sz w:val="24"/>
                <w:szCs w:val="24"/>
                <w:lang w:eastAsia="uk-UA"/>
              </w:rPr>
              <w:t xml:space="preserve"> </w:t>
            </w:r>
            <w:r>
              <w:rPr>
                <w:color w:val="FF0000"/>
                <w:sz w:val="24"/>
                <w:szCs w:val="24"/>
                <w:lang w:eastAsia="uk-UA"/>
              </w:rPr>
              <w:t xml:space="preserve"> </w:t>
            </w:r>
          </w:p>
        </w:tc>
      </w:tr>
      <w:tr w:rsidR="00131996" w:rsidRPr="00826400" w:rsidTr="00BA7B9B">
        <w:tc>
          <w:tcPr>
            <w:tcW w:w="350" w:type="pct"/>
            <w:tcBorders>
              <w:top w:val="outset" w:sz="6" w:space="0" w:color="000000"/>
              <w:left w:val="outset" w:sz="6" w:space="0" w:color="000000"/>
              <w:bottom w:val="outset" w:sz="6" w:space="0" w:color="000000"/>
              <w:right w:val="outset" w:sz="6" w:space="0" w:color="000000"/>
            </w:tcBorders>
          </w:tcPr>
          <w:p w:rsidR="00131996" w:rsidRPr="00826400" w:rsidRDefault="00131996" w:rsidP="0070674D">
            <w:pPr>
              <w:jc w:val="center"/>
              <w:rPr>
                <w:sz w:val="24"/>
                <w:szCs w:val="24"/>
                <w:lang w:eastAsia="uk-UA"/>
              </w:rPr>
            </w:pPr>
            <w:r w:rsidRPr="00826400">
              <w:rPr>
                <w:sz w:val="24"/>
                <w:szCs w:val="24"/>
                <w:lang w:eastAsia="uk-UA"/>
              </w:rPr>
              <w:t>3</w:t>
            </w:r>
          </w:p>
        </w:tc>
        <w:tc>
          <w:tcPr>
            <w:tcW w:w="1529" w:type="pct"/>
            <w:tcBorders>
              <w:top w:val="outset" w:sz="6" w:space="0" w:color="000000"/>
              <w:left w:val="outset" w:sz="6" w:space="0" w:color="000000"/>
              <w:bottom w:val="outset" w:sz="6" w:space="0" w:color="000000"/>
              <w:right w:val="outset" w:sz="6" w:space="0" w:color="000000"/>
            </w:tcBorders>
          </w:tcPr>
          <w:p w:rsidR="00131996" w:rsidRPr="00826400" w:rsidRDefault="00131996" w:rsidP="0070674D">
            <w:pPr>
              <w:rPr>
                <w:sz w:val="24"/>
                <w:szCs w:val="24"/>
                <w:lang w:eastAsia="uk-UA"/>
              </w:rPr>
            </w:pPr>
            <w:r w:rsidRPr="00826400">
              <w:rPr>
                <w:sz w:val="24"/>
                <w:szCs w:val="24"/>
                <w:lang w:eastAsia="uk-UA"/>
              </w:rPr>
              <w:t xml:space="preserve">Телефон / факс, електронна  адреса, офіційний веб-сайт </w:t>
            </w:r>
          </w:p>
        </w:tc>
        <w:tc>
          <w:tcPr>
            <w:tcW w:w="3121" w:type="pct"/>
            <w:tcBorders>
              <w:top w:val="outset" w:sz="6" w:space="0" w:color="000000"/>
              <w:left w:val="outset" w:sz="6" w:space="0" w:color="000000"/>
              <w:bottom w:val="outset" w:sz="6" w:space="0" w:color="000000"/>
              <w:right w:val="outset" w:sz="6" w:space="0" w:color="000000"/>
            </w:tcBorders>
          </w:tcPr>
          <w:p w:rsidR="00131996" w:rsidRPr="0098199F" w:rsidRDefault="00131996" w:rsidP="00336F10">
            <w:pPr>
              <w:ind w:firstLine="151"/>
              <w:rPr>
                <w:color w:val="FF0000"/>
                <w:sz w:val="24"/>
                <w:szCs w:val="24"/>
                <w:lang w:eastAsia="uk-UA"/>
              </w:rPr>
            </w:pPr>
            <w:r>
              <w:rPr>
                <w:i/>
                <w:color w:val="FF0000"/>
                <w:sz w:val="24"/>
                <w:szCs w:val="24"/>
                <w:lang w:eastAsia="uk-UA"/>
              </w:rPr>
              <w:t>Відділ «</w:t>
            </w:r>
            <w:r w:rsidRPr="0098199F">
              <w:rPr>
                <w:i/>
                <w:color w:val="FF0000"/>
                <w:sz w:val="24"/>
                <w:szCs w:val="24"/>
                <w:lang w:eastAsia="uk-UA"/>
              </w:rPr>
              <w:t>Центр надання адміністративних послуг</w:t>
            </w:r>
            <w:r>
              <w:rPr>
                <w:i/>
                <w:color w:val="FF0000"/>
                <w:sz w:val="24"/>
                <w:szCs w:val="24"/>
                <w:lang w:eastAsia="uk-UA"/>
              </w:rPr>
              <w:t>»</w:t>
            </w:r>
            <w:r w:rsidRPr="0098199F">
              <w:rPr>
                <w:i/>
                <w:color w:val="FF0000"/>
                <w:sz w:val="24"/>
                <w:szCs w:val="24"/>
                <w:lang w:eastAsia="uk-UA"/>
              </w:rPr>
              <w:t>:</w:t>
            </w:r>
          </w:p>
          <w:p w:rsidR="00131996" w:rsidRPr="0098199F" w:rsidRDefault="00131996" w:rsidP="00336F10">
            <w:pPr>
              <w:ind w:firstLine="151"/>
              <w:rPr>
                <w:color w:val="FF0000"/>
                <w:sz w:val="24"/>
                <w:szCs w:val="24"/>
                <w:lang w:eastAsia="uk-UA"/>
              </w:rPr>
            </w:pPr>
            <w:r w:rsidRPr="0098199F">
              <w:rPr>
                <w:color w:val="FF0000"/>
                <w:sz w:val="24"/>
                <w:szCs w:val="24"/>
                <w:lang w:eastAsia="uk-UA"/>
              </w:rPr>
              <w:t>Телефон: +</w:t>
            </w:r>
            <w:r>
              <w:rPr>
                <w:color w:val="FF0000"/>
                <w:sz w:val="24"/>
                <w:szCs w:val="24"/>
                <w:lang w:eastAsia="uk-UA"/>
              </w:rPr>
              <w:t xml:space="preserve"> 380961833087</w:t>
            </w:r>
          </w:p>
          <w:p w:rsidR="00131996" w:rsidRPr="00C93032" w:rsidRDefault="00131996" w:rsidP="00336F10">
            <w:pPr>
              <w:ind w:firstLine="151"/>
              <w:rPr>
                <w:color w:val="FF0000"/>
                <w:sz w:val="24"/>
                <w:szCs w:val="24"/>
                <w:lang w:eastAsia="uk-UA"/>
              </w:rPr>
            </w:pPr>
            <w:r w:rsidRPr="0098199F">
              <w:rPr>
                <w:color w:val="FF0000"/>
                <w:sz w:val="24"/>
                <w:szCs w:val="24"/>
                <w:lang w:eastAsia="uk-UA"/>
              </w:rPr>
              <w:t>E-</w:t>
            </w:r>
            <w:proofErr w:type="spellStart"/>
            <w:r w:rsidRPr="0098199F">
              <w:rPr>
                <w:color w:val="FF0000"/>
                <w:sz w:val="24"/>
                <w:szCs w:val="24"/>
                <w:lang w:eastAsia="uk-UA"/>
              </w:rPr>
              <w:t>mail</w:t>
            </w:r>
            <w:proofErr w:type="spellEnd"/>
            <w:r w:rsidRPr="0098199F">
              <w:rPr>
                <w:color w:val="FF0000"/>
                <w:sz w:val="24"/>
                <w:szCs w:val="24"/>
                <w:lang w:eastAsia="uk-UA"/>
              </w:rPr>
              <w:t xml:space="preserve">: </w:t>
            </w:r>
            <w:r>
              <w:rPr>
                <w:color w:val="FF0000"/>
                <w:sz w:val="24"/>
                <w:szCs w:val="24"/>
                <w:lang w:eastAsia="uk-UA"/>
              </w:rPr>
              <w:t xml:space="preserve"> </w:t>
            </w:r>
            <w:proofErr w:type="spellStart"/>
            <w:r>
              <w:rPr>
                <w:color w:val="FF0000"/>
                <w:sz w:val="24"/>
                <w:szCs w:val="24"/>
                <w:lang w:val="en-US" w:eastAsia="uk-UA"/>
              </w:rPr>
              <w:t>cnap</w:t>
            </w:r>
            <w:proofErr w:type="spellEnd"/>
            <w:r w:rsidRPr="006F5FC2">
              <w:rPr>
                <w:color w:val="FF0000"/>
                <w:sz w:val="24"/>
                <w:szCs w:val="24"/>
                <w:lang w:eastAsia="uk-UA"/>
              </w:rPr>
              <w:t>@</w:t>
            </w:r>
            <w:proofErr w:type="spellStart"/>
            <w:r>
              <w:rPr>
                <w:color w:val="FF0000"/>
                <w:sz w:val="24"/>
                <w:szCs w:val="24"/>
                <w:lang w:val="en-US" w:eastAsia="uk-UA"/>
              </w:rPr>
              <w:t>radabershad</w:t>
            </w:r>
            <w:proofErr w:type="spellEnd"/>
            <w:r w:rsidRPr="006F5FC2">
              <w:rPr>
                <w:color w:val="FF0000"/>
                <w:sz w:val="24"/>
                <w:szCs w:val="24"/>
                <w:lang w:eastAsia="uk-UA"/>
              </w:rPr>
              <w:t>.</w:t>
            </w:r>
            <w:proofErr w:type="spellStart"/>
            <w:r>
              <w:rPr>
                <w:color w:val="FF0000"/>
                <w:sz w:val="24"/>
                <w:szCs w:val="24"/>
                <w:lang w:val="en-US" w:eastAsia="uk-UA"/>
              </w:rPr>
              <w:t>gov</w:t>
            </w:r>
            <w:proofErr w:type="spellEnd"/>
            <w:r w:rsidRPr="006F5FC2">
              <w:rPr>
                <w:color w:val="FF0000"/>
                <w:sz w:val="24"/>
                <w:szCs w:val="24"/>
                <w:lang w:eastAsia="uk-UA"/>
              </w:rPr>
              <w:t>.</w:t>
            </w:r>
            <w:proofErr w:type="spellStart"/>
            <w:r>
              <w:rPr>
                <w:color w:val="FF0000"/>
                <w:sz w:val="24"/>
                <w:szCs w:val="24"/>
                <w:lang w:val="en-US" w:eastAsia="uk-UA"/>
              </w:rPr>
              <w:t>ua</w:t>
            </w:r>
            <w:proofErr w:type="spellEnd"/>
          </w:p>
          <w:p w:rsidR="00131996" w:rsidRPr="00573E86" w:rsidRDefault="00131996" w:rsidP="00336F10">
            <w:pPr>
              <w:ind w:firstLine="151"/>
              <w:rPr>
                <w:color w:val="FF0000"/>
                <w:sz w:val="24"/>
                <w:szCs w:val="24"/>
                <w:lang w:eastAsia="uk-UA"/>
              </w:rPr>
            </w:pPr>
            <w:r w:rsidRPr="0098199F">
              <w:rPr>
                <w:color w:val="FF0000"/>
                <w:sz w:val="24"/>
                <w:szCs w:val="24"/>
                <w:lang w:eastAsia="uk-UA"/>
              </w:rPr>
              <w:t xml:space="preserve">Офіційний сайт: </w:t>
            </w:r>
            <w:hyperlink r:id="rId4" w:history="1">
              <w:r w:rsidRPr="0098199F">
                <w:rPr>
                  <w:rStyle w:val="HTML1"/>
                  <w:color w:val="FF0000"/>
                  <w:sz w:val="24"/>
                  <w:szCs w:val="24"/>
                </w:rPr>
                <w:t xml:space="preserve"> </w:t>
              </w:r>
            </w:hyperlink>
            <w:r w:rsidRPr="006F5FC2">
              <w:rPr>
                <w:color w:val="FF0000"/>
                <w:sz w:val="24"/>
                <w:szCs w:val="24"/>
                <w:lang w:eastAsia="uk-UA"/>
              </w:rPr>
              <w:t xml:space="preserve"> </w:t>
            </w:r>
            <w:r>
              <w:rPr>
                <w:color w:val="FF0000"/>
                <w:sz w:val="24"/>
                <w:szCs w:val="24"/>
                <w:lang w:eastAsia="uk-UA"/>
              </w:rPr>
              <w:t xml:space="preserve"> </w:t>
            </w:r>
          </w:p>
        </w:tc>
      </w:tr>
      <w:tr w:rsidR="00131996" w:rsidRPr="00826400" w:rsidTr="00BA7B9B">
        <w:tc>
          <w:tcPr>
            <w:tcW w:w="5000" w:type="pct"/>
            <w:gridSpan w:val="3"/>
            <w:tcBorders>
              <w:top w:val="outset" w:sz="6" w:space="0" w:color="000000"/>
              <w:left w:val="outset" w:sz="6" w:space="0" w:color="000000"/>
              <w:bottom w:val="outset" w:sz="6" w:space="0" w:color="000000"/>
              <w:right w:val="outset" w:sz="6" w:space="0" w:color="000000"/>
            </w:tcBorders>
          </w:tcPr>
          <w:p w:rsidR="00131996" w:rsidRPr="00826400" w:rsidRDefault="00131996" w:rsidP="0070674D">
            <w:pPr>
              <w:jc w:val="center"/>
              <w:rPr>
                <w:b/>
                <w:sz w:val="24"/>
                <w:szCs w:val="24"/>
                <w:lang w:eastAsia="uk-UA"/>
              </w:rPr>
            </w:pPr>
            <w:r w:rsidRPr="00826400">
              <w:rPr>
                <w:b/>
                <w:sz w:val="24"/>
                <w:szCs w:val="24"/>
                <w:lang w:eastAsia="uk-UA"/>
              </w:rPr>
              <w:t>Нормативні акти, якими регламентується надання адміністративної послуги</w:t>
            </w:r>
          </w:p>
        </w:tc>
      </w:tr>
      <w:tr w:rsidR="00131996" w:rsidRPr="00826400" w:rsidTr="00BA7B9B">
        <w:tc>
          <w:tcPr>
            <w:tcW w:w="350" w:type="pct"/>
            <w:tcBorders>
              <w:top w:val="outset" w:sz="6" w:space="0" w:color="000000"/>
              <w:left w:val="outset" w:sz="6" w:space="0" w:color="000000"/>
              <w:bottom w:val="outset" w:sz="6" w:space="0" w:color="000000"/>
              <w:right w:val="outset" w:sz="6" w:space="0" w:color="000000"/>
            </w:tcBorders>
          </w:tcPr>
          <w:p w:rsidR="00131996" w:rsidRPr="00826400" w:rsidRDefault="00131996" w:rsidP="0070674D">
            <w:pPr>
              <w:jc w:val="center"/>
              <w:rPr>
                <w:sz w:val="24"/>
                <w:szCs w:val="24"/>
                <w:lang w:eastAsia="uk-UA"/>
              </w:rPr>
            </w:pPr>
            <w:r w:rsidRPr="00826400">
              <w:rPr>
                <w:sz w:val="24"/>
                <w:szCs w:val="24"/>
                <w:lang w:eastAsia="uk-UA"/>
              </w:rPr>
              <w:t>4</w:t>
            </w:r>
          </w:p>
        </w:tc>
        <w:tc>
          <w:tcPr>
            <w:tcW w:w="1529" w:type="pct"/>
            <w:tcBorders>
              <w:top w:val="outset" w:sz="6" w:space="0" w:color="000000"/>
              <w:left w:val="outset" w:sz="6" w:space="0" w:color="000000"/>
              <w:bottom w:val="outset" w:sz="6" w:space="0" w:color="000000"/>
              <w:right w:val="outset" w:sz="6" w:space="0" w:color="000000"/>
            </w:tcBorders>
          </w:tcPr>
          <w:p w:rsidR="00131996" w:rsidRPr="00826400" w:rsidRDefault="00131996" w:rsidP="0070674D">
            <w:pPr>
              <w:rPr>
                <w:sz w:val="24"/>
                <w:szCs w:val="24"/>
                <w:lang w:eastAsia="uk-UA"/>
              </w:rPr>
            </w:pPr>
            <w:r w:rsidRPr="00826400">
              <w:rPr>
                <w:sz w:val="24"/>
                <w:szCs w:val="24"/>
                <w:lang w:eastAsia="uk-UA"/>
              </w:rPr>
              <w:t>Закони України</w:t>
            </w:r>
          </w:p>
        </w:tc>
        <w:tc>
          <w:tcPr>
            <w:tcW w:w="3121" w:type="pct"/>
            <w:tcBorders>
              <w:top w:val="outset" w:sz="6" w:space="0" w:color="000000"/>
              <w:left w:val="outset" w:sz="6" w:space="0" w:color="000000"/>
              <w:bottom w:val="outset" w:sz="6" w:space="0" w:color="000000"/>
              <w:right w:val="outset" w:sz="6" w:space="0" w:color="000000"/>
            </w:tcBorders>
          </w:tcPr>
          <w:p w:rsidR="00131996" w:rsidRPr="00826400" w:rsidRDefault="00131996" w:rsidP="0070674D">
            <w:pPr>
              <w:pStyle w:val="a3"/>
              <w:spacing w:before="0" w:beforeAutospacing="0" w:after="0" w:afterAutospacing="0"/>
              <w:jc w:val="both"/>
            </w:pPr>
            <w:r w:rsidRPr="00826400">
              <w:rPr>
                <w:lang w:eastAsia="ru-RU"/>
              </w:rPr>
              <w:t>Закон</w:t>
            </w:r>
            <w:r w:rsidRPr="00826400">
              <w:t xml:space="preserve"> України „</w:t>
            </w:r>
            <w:r w:rsidRPr="00826400">
              <w:rPr>
                <w:bCs/>
              </w:rPr>
              <w:t>Про державну соціальну допомогу особам, які не мають права на пенсію, та особам з інвалідністю</w:t>
            </w:r>
            <w:r w:rsidRPr="00826400">
              <w:t>” від 18.05.2004 № 1727-IV</w:t>
            </w:r>
          </w:p>
        </w:tc>
      </w:tr>
      <w:tr w:rsidR="00131996" w:rsidRPr="00826400" w:rsidTr="00BA7B9B">
        <w:tc>
          <w:tcPr>
            <w:tcW w:w="350" w:type="pct"/>
            <w:tcBorders>
              <w:top w:val="outset" w:sz="6" w:space="0" w:color="000000"/>
              <w:left w:val="outset" w:sz="6" w:space="0" w:color="000000"/>
              <w:bottom w:val="outset" w:sz="6" w:space="0" w:color="000000"/>
              <w:right w:val="outset" w:sz="6" w:space="0" w:color="000000"/>
            </w:tcBorders>
          </w:tcPr>
          <w:p w:rsidR="00131996" w:rsidRPr="00826400" w:rsidRDefault="00131996" w:rsidP="0070674D">
            <w:pPr>
              <w:jc w:val="center"/>
              <w:rPr>
                <w:sz w:val="24"/>
                <w:szCs w:val="24"/>
                <w:lang w:eastAsia="uk-UA"/>
              </w:rPr>
            </w:pPr>
            <w:r w:rsidRPr="00826400">
              <w:rPr>
                <w:sz w:val="24"/>
                <w:szCs w:val="24"/>
                <w:lang w:eastAsia="uk-UA"/>
              </w:rPr>
              <w:t>5</w:t>
            </w:r>
          </w:p>
        </w:tc>
        <w:tc>
          <w:tcPr>
            <w:tcW w:w="1529" w:type="pct"/>
            <w:tcBorders>
              <w:top w:val="outset" w:sz="6" w:space="0" w:color="000000"/>
              <w:left w:val="outset" w:sz="6" w:space="0" w:color="000000"/>
              <w:bottom w:val="outset" w:sz="6" w:space="0" w:color="000000"/>
              <w:right w:val="outset" w:sz="6" w:space="0" w:color="000000"/>
            </w:tcBorders>
          </w:tcPr>
          <w:p w:rsidR="00131996" w:rsidRPr="00826400" w:rsidRDefault="00131996" w:rsidP="0070674D">
            <w:pPr>
              <w:rPr>
                <w:sz w:val="24"/>
                <w:szCs w:val="24"/>
                <w:lang w:eastAsia="uk-UA"/>
              </w:rPr>
            </w:pPr>
            <w:r w:rsidRPr="00826400">
              <w:rPr>
                <w:sz w:val="24"/>
                <w:szCs w:val="24"/>
                <w:lang w:eastAsia="uk-UA"/>
              </w:rPr>
              <w:t>Акти Кабінету Міністрів України</w:t>
            </w:r>
          </w:p>
        </w:tc>
        <w:tc>
          <w:tcPr>
            <w:tcW w:w="3121" w:type="pct"/>
            <w:tcBorders>
              <w:top w:val="outset" w:sz="6" w:space="0" w:color="000000"/>
              <w:left w:val="outset" w:sz="6" w:space="0" w:color="000000"/>
              <w:bottom w:val="outset" w:sz="6" w:space="0" w:color="000000"/>
              <w:right w:val="outset" w:sz="6" w:space="0" w:color="000000"/>
            </w:tcBorders>
          </w:tcPr>
          <w:p w:rsidR="00131996" w:rsidRPr="00826400" w:rsidRDefault="00131996" w:rsidP="0070674D">
            <w:pPr>
              <w:pStyle w:val="a3"/>
              <w:spacing w:before="0" w:beforeAutospacing="0" w:after="0" w:afterAutospacing="0"/>
              <w:jc w:val="both"/>
            </w:pPr>
            <w:r w:rsidRPr="00826400">
              <w:t xml:space="preserve">Постанова Кабінету Міністрів України </w:t>
            </w:r>
            <w:r w:rsidRPr="00826400">
              <w:rPr>
                <w:bCs/>
              </w:rPr>
              <w:t xml:space="preserve">від 02.04.2005 № 261 </w:t>
            </w:r>
            <w:r w:rsidRPr="00826400">
              <w:t>„</w:t>
            </w:r>
            <w:r w:rsidRPr="00826400">
              <w:rPr>
                <w:bCs/>
              </w:rPr>
              <w:t xml:space="preserve">Про затвердження </w:t>
            </w:r>
            <w:r w:rsidRPr="00826400">
              <w:t>Порядку призначення і виплати державної соціальної допомоги особам, які не мають права на пенсію, та особам з інвалідністю і державної соціальної допомоги на догляд” (далі – Порядок № 261)</w:t>
            </w:r>
          </w:p>
        </w:tc>
      </w:tr>
      <w:tr w:rsidR="00131996" w:rsidRPr="00826400" w:rsidTr="00BA7B9B">
        <w:tc>
          <w:tcPr>
            <w:tcW w:w="350" w:type="pct"/>
            <w:tcBorders>
              <w:top w:val="outset" w:sz="6" w:space="0" w:color="000000"/>
              <w:left w:val="outset" w:sz="6" w:space="0" w:color="000000"/>
              <w:bottom w:val="outset" w:sz="6" w:space="0" w:color="000000"/>
              <w:right w:val="outset" w:sz="6" w:space="0" w:color="000000"/>
            </w:tcBorders>
          </w:tcPr>
          <w:p w:rsidR="00131996" w:rsidRPr="00826400" w:rsidRDefault="00131996" w:rsidP="0070674D">
            <w:pPr>
              <w:jc w:val="center"/>
              <w:rPr>
                <w:sz w:val="24"/>
                <w:szCs w:val="24"/>
                <w:lang w:eastAsia="uk-UA"/>
              </w:rPr>
            </w:pPr>
            <w:r w:rsidRPr="00826400">
              <w:rPr>
                <w:sz w:val="24"/>
                <w:szCs w:val="24"/>
                <w:lang w:eastAsia="uk-UA"/>
              </w:rPr>
              <w:t>6</w:t>
            </w:r>
          </w:p>
        </w:tc>
        <w:tc>
          <w:tcPr>
            <w:tcW w:w="1529" w:type="pct"/>
            <w:tcBorders>
              <w:top w:val="outset" w:sz="6" w:space="0" w:color="000000"/>
              <w:left w:val="outset" w:sz="6" w:space="0" w:color="000000"/>
              <w:bottom w:val="outset" w:sz="6" w:space="0" w:color="000000"/>
              <w:right w:val="outset" w:sz="6" w:space="0" w:color="000000"/>
            </w:tcBorders>
          </w:tcPr>
          <w:p w:rsidR="00131996" w:rsidRPr="00826400" w:rsidRDefault="00131996" w:rsidP="0070674D">
            <w:pPr>
              <w:rPr>
                <w:sz w:val="24"/>
                <w:szCs w:val="24"/>
                <w:lang w:eastAsia="uk-UA"/>
              </w:rPr>
            </w:pPr>
            <w:r w:rsidRPr="00826400">
              <w:rPr>
                <w:sz w:val="24"/>
                <w:szCs w:val="24"/>
                <w:lang w:eastAsia="uk-UA"/>
              </w:rPr>
              <w:t>Акти центральних органів виконавчої влади</w:t>
            </w:r>
          </w:p>
        </w:tc>
        <w:tc>
          <w:tcPr>
            <w:tcW w:w="3121" w:type="pct"/>
            <w:tcBorders>
              <w:top w:val="outset" w:sz="6" w:space="0" w:color="000000"/>
              <w:left w:val="outset" w:sz="6" w:space="0" w:color="000000"/>
              <w:bottom w:val="outset" w:sz="6" w:space="0" w:color="000000"/>
              <w:right w:val="outset" w:sz="6" w:space="0" w:color="000000"/>
            </w:tcBorders>
          </w:tcPr>
          <w:p w:rsidR="00131996" w:rsidRPr="00826400" w:rsidRDefault="00131996" w:rsidP="0070674D">
            <w:pPr>
              <w:pStyle w:val="a3"/>
              <w:spacing w:before="0" w:beforeAutospacing="0" w:after="0" w:afterAutospacing="0"/>
              <w:jc w:val="both"/>
            </w:pPr>
            <w:r w:rsidRPr="00826400">
              <w:t>Наказ Міністерства соціальної політики України                   від 21.04.2015 № 441 „Про затвердження форми Заяви про призначення усіх видів соціальної допомоги, компенсацій та пільг”, зареєстрований у Міністерстві юстиції України 28.04.2015 за № 475/26920</w:t>
            </w:r>
          </w:p>
          <w:p w:rsidR="00131996" w:rsidRPr="00826400" w:rsidRDefault="00131996" w:rsidP="0070674D">
            <w:pPr>
              <w:pStyle w:val="a3"/>
              <w:spacing w:before="0" w:beforeAutospacing="0" w:after="0" w:afterAutospacing="0"/>
              <w:jc w:val="both"/>
            </w:pPr>
            <w:r w:rsidRPr="00826400">
              <w:rPr>
                <w:lang w:eastAsia="ru-RU"/>
              </w:rPr>
              <w:t xml:space="preserve">Методика обчислення сукупного доходу сім’ї для всіх видів соціальної допомоги, затверджена наказом Міністерства праці та соціальної політики України, Міністерства економіки та з питань європейської інтеграції України, Міністерства фінансів України, Державного комітету статистики України, Державного </w:t>
            </w:r>
            <w:r w:rsidRPr="00826400">
              <w:rPr>
                <w:lang w:eastAsia="ru-RU"/>
              </w:rPr>
              <w:lastRenderedPageBreak/>
              <w:t>комітету молодіжної політики, спорту і туризму від 15.11.2001 № 486/202/524/455/3370, зареєстрованим в Міністерстві юстиції України 07.02.2002 за № 112/6400</w:t>
            </w:r>
          </w:p>
        </w:tc>
      </w:tr>
      <w:tr w:rsidR="00131996" w:rsidRPr="00826400" w:rsidTr="00BA7B9B">
        <w:tc>
          <w:tcPr>
            <w:tcW w:w="5000" w:type="pct"/>
            <w:gridSpan w:val="3"/>
            <w:tcBorders>
              <w:top w:val="outset" w:sz="6" w:space="0" w:color="000000"/>
              <w:left w:val="outset" w:sz="6" w:space="0" w:color="000000"/>
              <w:bottom w:val="outset" w:sz="6" w:space="0" w:color="000000"/>
              <w:right w:val="outset" w:sz="6" w:space="0" w:color="000000"/>
            </w:tcBorders>
          </w:tcPr>
          <w:p w:rsidR="00131996" w:rsidRPr="00826400" w:rsidRDefault="00131996" w:rsidP="0070674D">
            <w:pPr>
              <w:jc w:val="center"/>
              <w:rPr>
                <w:b/>
                <w:sz w:val="24"/>
                <w:szCs w:val="24"/>
                <w:lang w:eastAsia="uk-UA"/>
              </w:rPr>
            </w:pPr>
            <w:r w:rsidRPr="00826400">
              <w:rPr>
                <w:b/>
                <w:sz w:val="24"/>
                <w:szCs w:val="24"/>
                <w:lang w:eastAsia="uk-UA"/>
              </w:rPr>
              <w:lastRenderedPageBreak/>
              <w:t>Умови отримання адміністративної послуги</w:t>
            </w:r>
          </w:p>
        </w:tc>
      </w:tr>
      <w:tr w:rsidR="00131996" w:rsidRPr="00826400" w:rsidTr="00BA7B9B">
        <w:tc>
          <w:tcPr>
            <w:tcW w:w="350" w:type="pct"/>
            <w:tcBorders>
              <w:top w:val="outset" w:sz="6" w:space="0" w:color="000000"/>
              <w:left w:val="outset" w:sz="6" w:space="0" w:color="000000"/>
              <w:bottom w:val="outset" w:sz="6" w:space="0" w:color="000000"/>
              <w:right w:val="outset" w:sz="6" w:space="0" w:color="000000"/>
            </w:tcBorders>
          </w:tcPr>
          <w:p w:rsidR="00131996" w:rsidRPr="00826400" w:rsidRDefault="00131996" w:rsidP="0070674D">
            <w:pPr>
              <w:jc w:val="center"/>
              <w:rPr>
                <w:sz w:val="24"/>
                <w:szCs w:val="24"/>
                <w:lang w:eastAsia="uk-UA"/>
              </w:rPr>
            </w:pPr>
            <w:r w:rsidRPr="00826400">
              <w:rPr>
                <w:sz w:val="24"/>
                <w:szCs w:val="24"/>
                <w:lang w:eastAsia="uk-UA"/>
              </w:rPr>
              <w:t>7</w:t>
            </w:r>
          </w:p>
        </w:tc>
        <w:tc>
          <w:tcPr>
            <w:tcW w:w="1529" w:type="pct"/>
            <w:tcBorders>
              <w:top w:val="outset" w:sz="6" w:space="0" w:color="000000"/>
              <w:left w:val="outset" w:sz="6" w:space="0" w:color="000000"/>
              <w:bottom w:val="outset" w:sz="6" w:space="0" w:color="000000"/>
              <w:right w:val="outset" w:sz="6" w:space="0" w:color="000000"/>
            </w:tcBorders>
          </w:tcPr>
          <w:p w:rsidR="00131996" w:rsidRPr="00826400" w:rsidRDefault="00131996" w:rsidP="0070674D">
            <w:pPr>
              <w:rPr>
                <w:sz w:val="24"/>
                <w:szCs w:val="24"/>
                <w:lang w:eastAsia="uk-UA"/>
              </w:rPr>
            </w:pPr>
            <w:r w:rsidRPr="00826400">
              <w:rPr>
                <w:sz w:val="24"/>
                <w:szCs w:val="24"/>
                <w:lang w:eastAsia="uk-UA"/>
              </w:rPr>
              <w:t xml:space="preserve">Підстава для отримання </w:t>
            </w:r>
          </w:p>
        </w:tc>
        <w:tc>
          <w:tcPr>
            <w:tcW w:w="3121" w:type="pct"/>
            <w:tcBorders>
              <w:top w:val="outset" w:sz="6" w:space="0" w:color="000000"/>
              <w:left w:val="outset" w:sz="6" w:space="0" w:color="000000"/>
              <w:bottom w:val="outset" w:sz="6" w:space="0" w:color="000000"/>
              <w:right w:val="outset" w:sz="6" w:space="0" w:color="000000"/>
            </w:tcBorders>
          </w:tcPr>
          <w:p w:rsidR="00131996" w:rsidRPr="00826400" w:rsidRDefault="00131996" w:rsidP="0070674D">
            <w:pPr>
              <w:shd w:val="clear" w:color="auto" w:fill="FFFFFF"/>
              <w:rPr>
                <w:color w:val="000000"/>
                <w:sz w:val="24"/>
                <w:szCs w:val="24"/>
                <w:lang w:eastAsia="uk-UA"/>
              </w:rPr>
            </w:pPr>
            <w:r w:rsidRPr="00826400">
              <w:rPr>
                <w:color w:val="000000"/>
                <w:sz w:val="24"/>
                <w:szCs w:val="24"/>
                <w:lang w:eastAsia="uk-UA"/>
              </w:rPr>
              <w:t>Державна соціальна допомога на догляд (далі - допомога на догляд) призначається:</w:t>
            </w:r>
          </w:p>
          <w:p w:rsidR="00131996" w:rsidRPr="00826400" w:rsidRDefault="00131996" w:rsidP="0070674D">
            <w:pPr>
              <w:pStyle w:val="rvps2"/>
              <w:shd w:val="clear" w:color="auto" w:fill="FFFFFF"/>
              <w:spacing w:before="0" w:beforeAutospacing="0" w:after="0" w:afterAutospacing="0"/>
              <w:jc w:val="both"/>
              <w:rPr>
                <w:i/>
                <w:color w:val="FF0000"/>
                <w:shd w:val="clear" w:color="auto" w:fill="FFFFFF"/>
                <w:lang w:val="uk-UA" w:eastAsia="uk-UA"/>
              </w:rPr>
            </w:pPr>
            <w:r w:rsidRPr="00826400">
              <w:rPr>
                <w:i/>
                <w:color w:val="000000"/>
                <w:shd w:val="clear" w:color="auto" w:fill="FFFFFF"/>
                <w:lang w:val="uk-UA"/>
              </w:rPr>
              <w:t xml:space="preserve">органами соціального захисту населення: </w:t>
            </w:r>
          </w:p>
          <w:p w:rsidR="00131996" w:rsidRPr="00826400" w:rsidRDefault="00131996" w:rsidP="0070674D">
            <w:pPr>
              <w:shd w:val="clear" w:color="auto" w:fill="FFFFFF"/>
              <w:rPr>
                <w:color w:val="000000"/>
                <w:sz w:val="24"/>
                <w:szCs w:val="24"/>
                <w:lang w:eastAsia="uk-UA"/>
              </w:rPr>
            </w:pPr>
            <w:r w:rsidRPr="00826400">
              <w:rPr>
                <w:color w:val="000000"/>
                <w:sz w:val="24"/>
                <w:szCs w:val="24"/>
                <w:lang w:eastAsia="uk-UA"/>
              </w:rPr>
              <w:t>4) одиноким малозабезпеченим особам, які за висновком ЛКК потребують постійного стороннього догляду і одержують пенсію за віком або за вислугу років чи по інвалідності (крім осіб з інвалідністю I групи та осіб, зазначених у пункті 6);</w:t>
            </w:r>
          </w:p>
          <w:p w:rsidR="00131996" w:rsidRPr="00826400" w:rsidRDefault="00131996" w:rsidP="0070674D">
            <w:pPr>
              <w:shd w:val="clear" w:color="auto" w:fill="FFFFFF"/>
              <w:rPr>
                <w:color w:val="000000"/>
                <w:sz w:val="24"/>
                <w:szCs w:val="24"/>
                <w:lang w:eastAsia="uk-UA"/>
              </w:rPr>
            </w:pPr>
            <w:r w:rsidRPr="00826400">
              <w:rPr>
                <w:color w:val="000000"/>
                <w:sz w:val="24"/>
                <w:szCs w:val="24"/>
                <w:lang w:eastAsia="uk-UA"/>
              </w:rPr>
              <w:t>5) малозабезпеченим особам з інвалідністю I групи, які одержують пенсію за віком або за вислугу років чи по інвалідності (крім осіб з інвалідністю, зазначених у пунктах 1-3, 6)</w:t>
            </w:r>
          </w:p>
          <w:p w:rsidR="00131996" w:rsidRPr="00826400" w:rsidRDefault="00131996" w:rsidP="0070674D">
            <w:pPr>
              <w:shd w:val="clear" w:color="auto" w:fill="FFFFFF"/>
              <w:rPr>
                <w:sz w:val="24"/>
                <w:szCs w:val="24"/>
              </w:rPr>
            </w:pPr>
            <w:r w:rsidRPr="00826400">
              <w:rPr>
                <w:sz w:val="24"/>
                <w:szCs w:val="24"/>
                <w:shd w:val="clear" w:color="auto" w:fill="FFFFFF"/>
              </w:rPr>
              <w:t>6) одиноким особам, які досягли 80-річного віку та за висновком ЛКК потребують постійного стороннього догляду та одержують пенсію відповідно до</w:t>
            </w:r>
            <w:r w:rsidRPr="00826400">
              <w:rPr>
                <w:rStyle w:val="apple-converted-space"/>
                <w:sz w:val="24"/>
                <w:szCs w:val="24"/>
                <w:shd w:val="clear" w:color="auto" w:fill="FFFFFF"/>
              </w:rPr>
              <w:t> </w:t>
            </w:r>
            <w:hyperlink r:id="rId5" w:tgtFrame="_blank" w:history="1">
              <w:r w:rsidRPr="00826400">
                <w:rPr>
                  <w:rStyle w:val="a4"/>
                  <w:sz w:val="24"/>
                  <w:szCs w:val="24"/>
                  <w:shd w:val="clear" w:color="auto" w:fill="FFFFFF"/>
                </w:rPr>
                <w:t>Закону України</w:t>
              </w:r>
            </w:hyperlink>
            <w:r w:rsidRPr="00826400">
              <w:rPr>
                <w:rStyle w:val="apple-converted-space"/>
                <w:sz w:val="24"/>
                <w:szCs w:val="24"/>
                <w:shd w:val="clear" w:color="auto" w:fill="FFFFFF"/>
              </w:rPr>
              <w:t> </w:t>
            </w:r>
            <w:r w:rsidRPr="00826400">
              <w:rPr>
                <w:sz w:val="24"/>
                <w:szCs w:val="24"/>
                <w:shd w:val="clear" w:color="auto" w:fill="FFFFFF"/>
              </w:rPr>
              <w:t>“Про загальнообов’язкове державне пенсійне страхування” або</w:t>
            </w:r>
            <w:r w:rsidRPr="00826400">
              <w:rPr>
                <w:rStyle w:val="apple-converted-space"/>
                <w:sz w:val="24"/>
                <w:szCs w:val="24"/>
                <w:shd w:val="clear" w:color="auto" w:fill="FFFFFF"/>
              </w:rPr>
              <w:t> </w:t>
            </w:r>
            <w:hyperlink r:id="rId6" w:tgtFrame="_blank" w:history="1">
              <w:r w:rsidRPr="00826400">
                <w:rPr>
                  <w:rStyle w:val="a4"/>
                  <w:sz w:val="24"/>
                  <w:szCs w:val="24"/>
                  <w:shd w:val="clear" w:color="auto" w:fill="FFFFFF"/>
                </w:rPr>
                <w:t>Закону України</w:t>
              </w:r>
            </w:hyperlink>
            <w:r w:rsidRPr="00826400">
              <w:rPr>
                <w:rStyle w:val="apple-converted-space"/>
                <w:sz w:val="24"/>
                <w:szCs w:val="24"/>
                <w:shd w:val="clear" w:color="auto" w:fill="FFFFFF"/>
              </w:rPr>
              <w:t> </w:t>
            </w:r>
            <w:r w:rsidRPr="00826400">
              <w:rPr>
                <w:sz w:val="24"/>
                <w:szCs w:val="24"/>
                <w:shd w:val="clear" w:color="auto" w:fill="FFFFFF"/>
              </w:rPr>
              <w:t xml:space="preserve">“Про пенсійне забезпечення осіб, звільнених з військової служби, та деяких інших осіб” (крім осіб, зазначених </w:t>
            </w:r>
            <w:proofErr w:type="spellStart"/>
            <w:r w:rsidRPr="00826400">
              <w:rPr>
                <w:sz w:val="24"/>
                <w:szCs w:val="24"/>
                <w:shd w:val="clear" w:color="auto" w:fill="FFFFFF"/>
              </w:rPr>
              <w:t>у</w:t>
            </w:r>
            <w:hyperlink r:id="rId7" w:anchor="n56" w:history="1">
              <w:r w:rsidRPr="00826400">
                <w:rPr>
                  <w:rStyle w:val="a4"/>
                  <w:sz w:val="24"/>
                  <w:szCs w:val="24"/>
                  <w:shd w:val="clear" w:color="auto" w:fill="FFFFFF"/>
                </w:rPr>
                <w:t>підпунктах</w:t>
              </w:r>
              <w:proofErr w:type="spellEnd"/>
              <w:r w:rsidRPr="00826400">
                <w:rPr>
                  <w:rStyle w:val="a4"/>
                  <w:sz w:val="24"/>
                  <w:szCs w:val="24"/>
                  <w:shd w:val="clear" w:color="auto" w:fill="FFFFFF"/>
                </w:rPr>
                <w:t xml:space="preserve"> 1</w:t>
              </w:r>
            </w:hyperlink>
            <w:r w:rsidRPr="00826400">
              <w:rPr>
                <w:rStyle w:val="apple-converted-space"/>
                <w:sz w:val="24"/>
                <w:szCs w:val="24"/>
                <w:shd w:val="clear" w:color="auto" w:fill="FFFFFF"/>
              </w:rPr>
              <w:t> </w:t>
            </w:r>
            <w:r w:rsidRPr="00826400">
              <w:rPr>
                <w:sz w:val="24"/>
                <w:szCs w:val="24"/>
                <w:shd w:val="clear" w:color="auto" w:fill="FFFFFF"/>
              </w:rPr>
              <w:t>і</w:t>
            </w:r>
            <w:r w:rsidRPr="00826400">
              <w:rPr>
                <w:rStyle w:val="apple-converted-space"/>
                <w:sz w:val="24"/>
                <w:szCs w:val="24"/>
                <w:shd w:val="clear" w:color="auto" w:fill="FFFFFF"/>
              </w:rPr>
              <w:t> </w:t>
            </w:r>
            <w:hyperlink r:id="rId8" w:anchor="n59" w:history="1">
              <w:r w:rsidRPr="00826400">
                <w:rPr>
                  <w:rStyle w:val="a4"/>
                  <w:sz w:val="24"/>
                  <w:szCs w:val="24"/>
                  <w:shd w:val="clear" w:color="auto" w:fill="FFFFFF"/>
                </w:rPr>
                <w:t>2</w:t>
              </w:r>
            </w:hyperlink>
            <w:r w:rsidRPr="00826400">
              <w:rPr>
                <w:rStyle w:val="apple-converted-space"/>
                <w:sz w:val="24"/>
                <w:szCs w:val="24"/>
                <w:shd w:val="clear" w:color="auto" w:fill="FFFFFF"/>
              </w:rPr>
              <w:t> </w:t>
            </w:r>
            <w:r w:rsidRPr="00826400">
              <w:rPr>
                <w:sz w:val="24"/>
                <w:szCs w:val="24"/>
                <w:shd w:val="clear" w:color="auto" w:fill="FFFFFF"/>
              </w:rPr>
              <w:t>цього пункту).</w:t>
            </w:r>
          </w:p>
        </w:tc>
      </w:tr>
      <w:tr w:rsidR="00131996" w:rsidRPr="00826400" w:rsidTr="00BA7B9B">
        <w:tc>
          <w:tcPr>
            <w:tcW w:w="350" w:type="pct"/>
            <w:tcBorders>
              <w:top w:val="outset" w:sz="6" w:space="0" w:color="000000"/>
              <w:left w:val="outset" w:sz="6" w:space="0" w:color="000000"/>
              <w:bottom w:val="outset" w:sz="6" w:space="0" w:color="000000"/>
              <w:right w:val="outset" w:sz="6" w:space="0" w:color="000000"/>
            </w:tcBorders>
          </w:tcPr>
          <w:p w:rsidR="00131996" w:rsidRPr="00826400" w:rsidRDefault="00131996" w:rsidP="0070674D">
            <w:pPr>
              <w:jc w:val="center"/>
              <w:rPr>
                <w:sz w:val="24"/>
                <w:szCs w:val="24"/>
                <w:lang w:eastAsia="uk-UA"/>
              </w:rPr>
            </w:pPr>
            <w:r w:rsidRPr="00826400">
              <w:rPr>
                <w:sz w:val="24"/>
                <w:szCs w:val="24"/>
                <w:lang w:eastAsia="uk-UA"/>
              </w:rPr>
              <w:t>8</w:t>
            </w:r>
          </w:p>
        </w:tc>
        <w:tc>
          <w:tcPr>
            <w:tcW w:w="1529" w:type="pct"/>
            <w:tcBorders>
              <w:top w:val="outset" w:sz="6" w:space="0" w:color="000000"/>
              <w:left w:val="outset" w:sz="6" w:space="0" w:color="000000"/>
              <w:bottom w:val="outset" w:sz="6" w:space="0" w:color="000000"/>
              <w:right w:val="outset" w:sz="6" w:space="0" w:color="000000"/>
            </w:tcBorders>
          </w:tcPr>
          <w:p w:rsidR="00131996" w:rsidRPr="00826400" w:rsidRDefault="00131996" w:rsidP="0070674D">
            <w:pPr>
              <w:rPr>
                <w:sz w:val="24"/>
                <w:szCs w:val="24"/>
                <w:lang w:eastAsia="uk-UA"/>
              </w:rPr>
            </w:pPr>
            <w:r w:rsidRPr="00826400">
              <w:rPr>
                <w:sz w:val="24"/>
                <w:szCs w:val="24"/>
                <w:lang w:eastAsia="ru-RU"/>
              </w:rPr>
              <w:t>Перелік необхідних документів</w:t>
            </w:r>
          </w:p>
        </w:tc>
        <w:tc>
          <w:tcPr>
            <w:tcW w:w="3121" w:type="pct"/>
            <w:tcBorders>
              <w:top w:val="outset" w:sz="6" w:space="0" w:color="000000"/>
              <w:left w:val="outset" w:sz="6" w:space="0" w:color="000000"/>
              <w:bottom w:val="outset" w:sz="6" w:space="0" w:color="000000"/>
              <w:right w:val="outset" w:sz="6" w:space="0" w:color="000000"/>
            </w:tcBorders>
          </w:tcPr>
          <w:p w:rsidR="00131996" w:rsidRPr="00826400" w:rsidRDefault="00131996" w:rsidP="0070674D">
            <w:pPr>
              <w:pStyle w:val="rvps2"/>
              <w:shd w:val="clear" w:color="auto" w:fill="FFFFFF"/>
              <w:spacing w:before="0" w:beforeAutospacing="0" w:after="0" w:afterAutospacing="0"/>
              <w:ind w:left="23"/>
              <w:jc w:val="both"/>
              <w:rPr>
                <w:color w:val="000000"/>
                <w:lang w:val="uk-UA" w:eastAsia="uk-UA"/>
              </w:rPr>
            </w:pPr>
            <w:r>
              <w:rPr>
                <w:color w:val="000000"/>
                <w:lang w:val="uk-UA"/>
              </w:rPr>
              <w:t>З</w:t>
            </w:r>
            <w:r w:rsidRPr="00826400">
              <w:rPr>
                <w:color w:val="000000"/>
                <w:lang w:val="uk-UA"/>
              </w:rPr>
              <w:t xml:space="preserve">аява про призначення усіх видів соціальної допомоги, компенсацій та пільг, затверджена наказом Міністерства соціальної політики України від 21.04.2015 № 441 </w:t>
            </w:r>
            <w:r w:rsidRPr="00826400">
              <w:rPr>
                <w:lang w:val="uk-UA"/>
              </w:rPr>
              <w:t xml:space="preserve">(при  пред’явленні паспорта </w:t>
            </w:r>
            <w:r w:rsidRPr="00826400">
              <w:rPr>
                <w:color w:val="000000"/>
                <w:lang w:val="uk-UA"/>
              </w:rPr>
              <w:t>громадянина України; трудової книжки та довідки про присвоєння реєстраційного номера облікової картки платника податків, крім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відповідному контролюючому органу і мають відмітку в паспорті);</w:t>
            </w:r>
          </w:p>
          <w:p w:rsidR="00131996" w:rsidRPr="00826400" w:rsidRDefault="00131996" w:rsidP="0070674D">
            <w:pPr>
              <w:pStyle w:val="rvps2"/>
              <w:shd w:val="clear" w:color="auto" w:fill="FFFFFF"/>
              <w:spacing w:before="0" w:beforeAutospacing="0" w:after="0" w:afterAutospacing="0"/>
              <w:ind w:left="23"/>
              <w:jc w:val="both"/>
              <w:rPr>
                <w:color w:val="000000"/>
                <w:lang w:val="uk-UA"/>
              </w:rPr>
            </w:pPr>
            <w:r w:rsidRPr="00826400">
              <w:rPr>
                <w:color w:val="000000"/>
                <w:lang w:val="uk-UA"/>
              </w:rPr>
              <w:t xml:space="preserve">декларація про доходи та майновий стан осіб для призначення соціальної допомоги, складена за формою, встановленою </w:t>
            </w:r>
            <w:proofErr w:type="spellStart"/>
            <w:r w:rsidRPr="00826400">
              <w:rPr>
                <w:color w:val="000000"/>
                <w:lang w:val="uk-UA"/>
              </w:rPr>
              <w:t>Мінсоцполітики</w:t>
            </w:r>
            <w:proofErr w:type="spellEnd"/>
            <w:r w:rsidRPr="00826400">
              <w:rPr>
                <w:color w:val="000000"/>
                <w:lang w:val="uk-UA"/>
              </w:rPr>
              <w:t xml:space="preserve">  (заповнюється на підставі довідок про доходи кожного члена сім’ї) за останні шість календарних місяців або два квартали, що передують місяцю звернення за призначенням допомоги, (у разі потреби);</w:t>
            </w:r>
          </w:p>
          <w:p w:rsidR="00131996" w:rsidRPr="00826400" w:rsidRDefault="00131996" w:rsidP="0070674D">
            <w:pPr>
              <w:pStyle w:val="rvps2"/>
              <w:shd w:val="clear" w:color="auto" w:fill="FFFFFF"/>
              <w:spacing w:before="0" w:beforeAutospacing="0" w:after="0" w:afterAutospacing="0"/>
              <w:ind w:left="23"/>
              <w:jc w:val="both"/>
              <w:rPr>
                <w:color w:val="000000"/>
                <w:lang w:val="uk-UA"/>
              </w:rPr>
            </w:pPr>
            <w:r w:rsidRPr="00826400">
              <w:rPr>
                <w:color w:val="000000"/>
                <w:lang w:val="uk-UA"/>
              </w:rPr>
              <w:t>копія рішення суду про визнання особи недієздатною (для недієздатної особи);</w:t>
            </w:r>
          </w:p>
          <w:p w:rsidR="00131996" w:rsidRPr="00826400" w:rsidRDefault="00131996" w:rsidP="0070674D">
            <w:pPr>
              <w:pStyle w:val="rvps2"/>
              <w:shd w:val="clear" w:color="auto" w:fill="FFFFFF"/>
              <w:spacing w:before="0" w:beforeAutospacing="0" w:after="0" w:afterAutospacing="0"/>
              <w:ind w:left="23"/>
              <w:jc w:val="both"/>
              <w:rPr>
                <w:color w:val="000000"/>
                <w:lang w:val="uk-UA"/>
              </w:rPr>
            </w:pPr>
            <w:r w:rsidRPr="00826400">
              <w:rPr>
                <w:color w:val="000000"/>
                <w:lang w:val="uk-UA"/>
              </w:rPr>
              <w:t>копія рішення про призначення опікуна (для недієздатної особи, якій призначено опікуна);</w:t>
            </w:r>
          </w:p>
          <w:p w:rsidR="00131996" w:rsidRPr="00826400" w:rsidRDefault="00131996" w:rsidP="0070674D">
            <w:pPr>
              <w:pStyle w:val="rvps2"/>
              <w:shd w:val="clear" w:color="auto" w:fill="FFFFFF"/>
              <w:spacing w:before="0" w:beforeAutospacing="0" w:after="0" w:afterAutospacing="0"/>
              <w:ind w:left="23"/>
              <w:jc w:val="both"/>
              <w:rPr>
                <w:color w:val="000000"/>
                <w:shd w:val="clear" w:color="auto" w:fill="FFFFFF"/>
                <w:lang w:val="uk-UA"/>
              </w:rPr>
            </w:pPr>
            <w:r w:rsidRPr="00826400">
              <w:rPr>
                <w:color w:val="000000"/>
                <w:shd w:val="clear" w:color="auto" w:fill="FFFFFF"/>
                <w:lang w:val="uk-UA"/>
              </w:rPr>
              <w:t>висновок ЛКК (для осіб, які потребують постійного стороннього догляду)</w:t>
            </w:r>
          </w:p>
          <w:p w:rsidR="00131996" w:rsidRPr="00826400" w:rsidRDefault="00131996" w:rsidP="0070674D">
            <w:pPr>
              <w:pStyle w:val="1"/>
              <w:shd w:val="clear" w:color="auto" w:fill="FFFFFF"/>
              <w:ind w:left="23"/>
              <w:rPr>
                <w:color w:val="000000"/>
                <w:sz w:val="24"/>
                <w:szCs w:val="24"/>
                <w:lang w:eastAsia="uk-UA"/>
              </w:rPr>
            </w:pPr>
            <w:r w:rsidRPr="00826400">
              <w:rPr>
                <w:color w:val="000000"/>
                <w:sz w:val="24"/>
                <w:szCs w:val="24"/>
                <w:shd w:val="clear" w:color="auto" w:fill="FFFFFF"/>
              </w:rPr>
              <w:t xml:space="preserve">копія документа, що підтверджує повноваження представника закладу, який виконує функції опікуна </w:t>
            </w:r>
            <w:r w:rsidRPr="00826400">
              <w:rPr>
                <w:color w:val="000000"/>
                <w:sz w:val="24"/>
                <w:szCs w:val="24"/>
                <w:shd w:val="clear" w:color="auto" w:fill="FFFFFF"/>
              </w:rPr>
              <w:lastRenderedPageBreak/>
              <w:t>над особою (</w:t>
            </w:r>
            <w:r w:rsidRPr="00826400">
              <w:rPr>
                <w:color w:val="000000"/>
                <w:sz w:val="24"/>
                <w:szCs w:val="24"/>
              </w:rPr>
              <w:t>для недієздатної особи, опікуна якій не призначено);</w:t>
            </w:r>
          </w:p>
          <w:p w:rsidR="00131996" w:rsidRPr="00826400" w:rsidRDefault="00131996" w:rsidP="007C55C8">
            <w:pPr>
              <w:pStyle w:val="1"/>
              <w:shd w:val="clear" w:color="auto" w:fill="FFFFFF"/>
              <w:ind w:left="23"/>
              <w:rPr>
                <w:color w:val="000000"/>
              </w:rPr>
            </w:pPr>
            <w:r w:rsidRPr="00826400">
              <w:rPr>
                <w:color w:val="000000"/>
                <w:sz w:val="24"/>
                <w:szCs w:val="24"/>
                <w:lang w:eastAsia="uk-UA"/>
              </w:rPr>
              <w:t xml:space="preserve">Інформація про склад сім’ї зазначається у </w:t>
            </w:r>
            <w:r w:rsidRPr="00826400">
              <w:rPr>
                <w:color w:val="000000"/>
                <w:sz w:val="24"/>
                <w:szCs w:val="24"/>
              </w:rPr>
              <w:t>декларації про доходи та майновий стан осіб для призначення соціальної допомоги.</w:t>
            </w:r>
          </w:p>
        </w:tc>
      </w:tr>
      <w:tr w:rsidR="00131996" w:rsidRPr="00826400" w:rsidTr="00BA7B9B">
        <w:tc>
          <w:tcPr>
            <w:tcW w:w="350" w:type="pct"/>
            <w:tcBorders>
              <w:top w:val="outset" w:sz="6" w:space="0" w:color="000000"/>
              <w:left w:val="outset" w:sz="6" w:space="0" w:color="000000"/>
              <w:bottom w:val="outset" w:sz="6" w:space="0" w:color="000000"/>
              <w:right w:val="outset" w:sz="6" w:space="0" w:color="000000"/>
            </w:tcBorders>
          </w:tcPr>
          <w:p w:rsidR="00131996" w:rsidRPr="00826400" w:rsidRDefault="00131996" w:rsidP="0070674D">
            <w:pPr>
              <w:jc w:val="center"/>
              <w:rPr>
                <w:sz w:val="24"/>
                <w:szCs w:val="24"/>
                <w:lang w:eastAsia="uk-UA"/>
              </w:rPr>
            </w:pPr>
            <w:r w:rsidRPr="00826400">
              <w:rPr>
                <w:sz w:val="24"/>
                <w:szCs w:val="24"/>
                <w:lang w:eastAsia="uk-UA"/>
              </w:rPr>
              <w:lastRenderedPageBreak/>
              <w:t>9</w:t>
            </w:r>
          </w:p>
        </w:tc>
        <w:tc>
          <w:tcPr>
            <w:tcW w:w="1529" w:type="pct"/>
            <w:tcBorders>
              <w:top w:val="outset" w:sz="6" w:space="0" w:color="000000"/>
              <w:left w:val="outset" w:sz="6" w:space="0" w:color="000000"/>
              <w:bottom w:val="outset" w:sz="6" w:space="0" w:color="000000"/>
              <w:right w:val="outset" w:sz="6" w:space="0" w:color="000000"/>
            </w:tcBorders>
          </w:tcPr>
          <w:p w:rsidR="00131996" w:rsidRPr="00826400" w:rsidRDefault="00131996" w:rsidP="0070674D">
            <w:pPr>
              <w:rPr>
                <w:sz w:val="24"/>
                <w:szCs w:val="24"/>
                <w:lang w:eastAsia="uk-UA"/>
              </w:rPr>
            </w:pPr>
            <w:r w:rsidRPr="00826400">
              <w:rPr>
                <w:sz w:val="24"/>
                <w:szCs w:val="24"/>
                <w:lang w:eastAsia="uk-UA"/>
              </w:rPr>
              <w:t xml:space="preserve">Спосіб подання документів </w:t>
            </w:r>
          </w:p>
        </w:tc>
        <w:tc>
          <w:tcPr>
            <w:tcW w:w="3121" w:type="pct"/>
            <w:tcBorders>
              <w:top w:val="outset" w:sz="6" w:space="0" w:color="000000"/>
              <w:left w:val="outset" w:sz="6" w:space="0" w:color="000000"/>
              <w:bottom w:val="outset" w:sz="6" w:space="0" w:color="000000"/>
              <w:right w:val="outset" w:sz="6" w:space="0" w:color="000000"/>
            </w:tcBorders>
          </w:tcPr>
          <w:p w:rsidR="00131996" w:rsidRPr="00826400" w:rsidRDefault="00131996" w:rsidP="0070674D">
            <w:pPr>
              <w:pStyle w:val="rvps2"/>
              <w:shd w:val="clear" w:color="auto" w:fill="FFFFFF"/>
              <w:spacing w:before="0" w:beforeAutospacing="0" w:after="0" w:afterAutospacing="0"/>
              <w:ind w:left="20"/>
              <w:jc w:val="both"/>
              <w:rPr>
                <w:color w:val="000000"/>
                <w:shd w:val="clear" w:color="auto" w:fill="FFFFFF"/>
                <w:lang w:val="uk-UA"/>
              </w:rPr>
            </w:pPr>
            <w:r w:rsidRPr="00826400">
              <w:rPr>
                <w:color w:val="000000"/>
                <w:shd w:val="clear" w:color="auto" w:fill="FFFFFF"/>
                <w:lang w:val="uk-UA" w:eastAsia="en-US"/>
              </w:rPr>
              <w:t xml:space="preserve">Заява про призначення допомоги на догляд подається особою до відповідного органу за місцем проживання. </w:t>
            </w:r>
            <w:r w:rsidRPr="00826400">
              <w:rPr>
                <w:color w:val="000000"/>
                <w:shd w:val="clear" w:color="auto" w:fill="FFFFFF"/>
                <w:lang w:val="uk-UA"/>
              </w:rPr>
              <w:t xml:space="preserve">Заява про призначення допомоги на догляд особі, яку визнано недієздатною, подається опікуном чи піклувальником за місцем їх проживання. </w:t>
            </w:r>
          </w:p>
          <w:p w:rsidR="00131996" w:rsidRPr="00826400" w:rsidRDefault="00131996" w:rsidP="0070674D">
            <w:pPr>
              <w:pStyle w:val="rvps2"/>
              <w:shd w:val="clear" w:color="auto" w:fill="FFFFFF"/>
              <w:spacing w:before="0" w:beforeAutospacing="0" w:after="0" w:afterAutospacing="0"/>
              <w:ind w:left="20"/>
              <w:jc w:val="both"/>
              <w:rPr>
                <w:color w:val="000000"/>
                <w:lang w:val="uk-UA"/>
              </w:rPr>
            </w:pPr>
            <w:r w:rsidRPr="00826400">
              <w:rPr>
                <w:color w:val="000000"/>
                <w:lang w:val="uk-UA"/>
              </w:rPr>
              <w:t>Заяву про призначення допомоги на догляд з усіма необхідними документами може бути надіслано поштою</w:t>
            </w:r>
          </w:p>
        </w:tc>
      </w:tr>
      <w:tr w:rsidR="00131996" w:rsidRPr="00826400" w:rsidTr="00BA7B9B">
        <w:tc>
          <w:tcPr>
            <w:tcW w:w="350" w:type="pct"/>
            <w:tcBorders>
              <w:top w:val="outset" w:sz="6" w:space="0" w:color="000000"/>
              <w:left w:val="outset" w:sz="6" w:space="0" w:color="000000"/>
              <w:bottom w:val="outset" w:sz="6" w:space="0" w:color="000000"/>
              <w:right w:val="outset" w:sz="6" w:space="0" w:color="000000"/>
            </w:tcBorders>
          </w:tcPr>
          <w:p w:rsidR="00131996" w:rsidRPr="00826400" w:rsidRDefault="00131996" w:rsidP="0070674D">
            <w:pPr>
              <w:jc w:val="center"/>
              <w:rPr>
                <w:sz w:val="24"/>
                <w:szCs w:val="24"/>
                <w:lang w:eastAsia="uk-UA"/>
              </w:rPr>
            </w:pPr>
            <w:r w:rsidRPr="00826400">
              <w:rPr>
                <w:sz w:val="24"/>
                <w:szCs w:val="24"/>
                <w:lang w:eastAsia="uk-UA"/>
              </w:rPr>
              <w:t>10</w:t>
            </w:r>
          </w:p>
        </w:tc>
        <w:tc>
          <w:tcPr>
            <w:tcW w:w="1529" w:type="pct"/>
            <w:tcBorders>
              <w:top w:val="outset" w:sz="6" w:space="0" w:color="000000"/>
              <w:left w:val="outset" w:sz="6" w:space="0" w:color="000000"/>
              <w:bottom w:val="outset" w:sz="6" w:space="0" w:color="000000"/>
              <w:right w:val="outset" w:sz="6" w:space="0" w:color="000000"/>
            </w:tcBorders>
          </w:tcPr>
          <w:p w:rsidR="00131996" w:rsidRPr="00826400" w:rsidRDefault="00131996" w:rsidP="0070674D">
            <w:pPr>
              <w:rPr>
                <w:sz w:val="24"/>
                <w:szCs w:val="24"/>
                <w:highlight w:val="yellow"/>
                <w:lang w:eastAsia="uk-UA"/>
              </w:rPr>
            </w:pPr>
            <w:r w:rsidRPr="00826400">
              <w:rPr>
                <w:sz w:val="24"/>
                <w:szCs w:val="24"/>
                <w:lang w:eastAsia="uk-UA"/>
              </w:rPr>
              <w:t xml:space="preserve">Платність (безоплатність) надання </w:t>
            </w:r>
          </w:p>
        </w:tc>
        <w:tc>
          <w:tcPr>
            <w:tcW w:w="3121" w:type="pct"/>
            <w:tcBorders>
              <w:top w:val="outset" w:sz="6" w:space="0" w:color="000000"/>
              <w:left w:val="outset" w:sz="6" w:space="0" w:color="000000"/>
              <w:bottom w:val="outset" w:sz="6" w:space="0" w:color="000000"/>
              <w:right w:val="outset" w:sz="6" w:space="0" w:color="000000"/>
            </w:tcBorders>
          </w:tcPr>
          <w:p w:rsidR="00131996" w:rsidRPr="00826400" w:rsidRDefault="00131996" w:rsidP="0070674D">
            <w:pPr>
              <w:ind w:firstLine="12"/>
              <w:rPr>
                <w:sz w:val="24"/>
                <w:szCs w:val="24"/>
                <w:lang w:eastAsia="uk-UA"/>
              </w:rPr>
            </w:pPr>
            <w:r w:rsidRPr="00826400">
              <w:rPr>
                <w:sz w:val="24"/>
                <w:szCs w:val="24"/>
                <w:lang w:eastAsia="uk-UA"/>
              </w:rPr>
              <w:t xml:space="preserve">Адміністративна послуга надається </w:t>
            </w:r>
            <w:r w:rsidRPr="00826400">
              <w:rPr>
                <w:sz w:val="24"/>
                <w:szCs w:val="24"/>
                <w:lang w:eastAsia="ru-RU"/>
              </w:rPr>
              <w:t>безоплатно</w:t>
            </w:r>
          </w:p>
        </w:tc>
      </w:tr>
      <w:tr w:rsidR="00131996" w:rsidRPr="00826400" w:rsidTr="00BA7B9B">
        <w:trPr>
          <w:trHeight w:val="785"/>
        </w:trPr>
        <w:tc>
          <w:tcPr>
            <w:tcW w:w="350" w:type="pct"/>
            <w:tcBorders>
              <w:top w:val="outset" w:sz="6" w:space="0" w:color="000000"/>
              <w:left w:val="outset" w:sz="6" w:space="0" w:color="000000"/>
              <w:bottom w:val="outset" w:sz="6" w:space="0" w:color="000000"/>
              <w:right w:val="outset" w:sz="6" w:space="0" w:color="000000"/>
            </w:tcBorders>
          </w:tcPr>
          <w:p w:rsidR="00131996" w:rsidRPr="00826400" w:rsidRDefault="00131996" w:rsidP="0070674D">
            <w:pPr>
              <w:jc w:val="center"/>
              <w:rPr>
                <w:sz w:val="24"/>
                <w:szCs w:val="24"/>
                <w:lang w:eastAsia="uk-UA"/>
              </w:rPr>
            </w:pPr>
            <w:r w:rsidRPr="00826400">
              <w:rPr>
                <w:sz w:val="24"/>
                <w:szCs w:val="24"/>
                <w:lang w:eastAsia="uk-UA"/>
              </w:rPr>
              <w:t>11</w:t>
            </w:r>
          </w:p>
        </w:tc>
        <w:tc>
          <w:tcPr>
            <w:tcW w:w="1529" w:type="pct"/>
            <w:tcBorders>
              <w:top w:val="outset" w:sz="6" w:space="0" w:color="000000"/>
              <w:left w:val="outset" w:sz="6" w:space="0" w:color="000000"/>
              <w:bottom w:val="outset" w:sz="6" w:space="0" w:color="000000"/>
              <w:right w:val="outset" w:sz="6" w:space="0" w:color="000000"/>
            </w:tcBorders>
          </w:tcPr>
          <w:p w:rsidR="00131996" w:rsidRPr="00826400" w:rsidRDefault="00131996" w:rsidP="0070674D">
            <w:pPr>
              <w:rPr>
                <w:sz w:val="24"/>
                <w:szCs w:val="24"/>
                <w:highlight w:val="yellow"/>
                <w:lang w:eastAsia="uk-UA"/>
              </w:rPr>
            </w:pPr>
            <w:r w:rsidRPr="00826400">
              <w:rPr>
                <w:sz w:val="24"/>
                <w:szCs w:val="24"/>
                <w:lang w:eastAsia="uk-UA"/>
              </w:rPr>
              <w:t xml:space="preserve">Строк надання </w:t>
            </w:r>
          </w:p>
        </w:tc>
        <w:tc>
          <w:tcPr>
            <w:tcW w:w="3121" w:type="pct"/>
            <w:tcBorders>
              <w:top w:val="outset" w:sz="6" w:space="0" w:color="000000"/>
              <w:left w:val="outset" w:sz="6" w:space="0" w:color="000000"/>
              <w:bottom w:val="outset" w:sz="6" w:space="0" w:color="000000"/>
              <w:right w:val="outset" w:sz="6" w:space="0" w:color="000000"/>
            </w:tcBorders>
          </w:tcPr>
          <w:p w:rsidR="00131996" w:rsidRPr="00826400" w:rsidRDefault="00131996" w:rsidP="0070674D">
            <w:pPr>
              <w:pStyle w:val="rvps2"/>
              <w:shd w:val="clear" w:color="auto" w:fill="FFFFFF"/>
              <w:spacing w:before="0" w:beforeAutospacing="0" w:after="0" w:afterAutospacing="0"/>
              <w:ind w:firstLine="23"/>
              <w:jc w:val="both"/>
              <w:rPr>
                <w:color w:val="000000"/>
                <w:lang w:val="uk-UA"/>
              </w:rPr>
            </w:pPr>
            <w:r w:rsidRPr="00826400">
              <w:rPr>
                <w:color w:val="000000"/>
                <w:shd w:val="clear" w:color="auto" w:fill="FFFFFF"/>
                <w:lang w:val="uk-UA"/>
              </w:rPr>
              <w:t>Заява про призначення допомоги на догляд розглядається не пізніше ніж протягом 10 днів після її надходження з усіма необхідними документами</w:t>
            </w:r>
          </w:p>
        </w:tc>
      </w:tr>
      <w:tr w:rsidR="00131996" w:rsidRPr="00826400" w:rsidTr="00BA7B9B">
        <w:tc>
          <w:tcPr>
            <w:tcW w:w="350" w:type="pct"/>
            <w:tcBorders>
              <w:top w:val="outset" w:sz="6" w:space="0" w:color="000000"/>
              <w:left w:val="outset" w:sz="6" w:space="0" w:color="000000"/>
              <w:bottom w:val="outset" w:sz="6" w:space="0" w:color="000000"/>
              <w:right w:val="outset" w:sz="6" w:space="0" w:color="000000"/>
            </w:tcBorders>
          </w:tcPr>
          <w:p w:rsidR="00131996" w:rsidRPr="00826400" w:rsidRDefault="00131996" w:rsidP="0070674D">
            <w:pPr>
              <w:jc w:val="center"/>
              <w:rPr>
                <w:sz w:val="24"/>
                <w:szCs w:val="24"/>
                <w:lang w:eastAsia="uk-UA"/>
              </w:rPr>
            </w:pPr>
            <w:r w:rsidRPr="00826400">
              <w:rPr>
                <w:sz w:val="24"/>
                <w:szCs w:val="24"/>
                <w:lang w:eastAsia="uk-UA"/>
              </w:rPr>
              <w:t>12</w:t>
            </w:r>
          </w:p>
        </w:tc>
        <w:tc>
          <w:tcPr>
            <w:tcW w:w="1529" w:type="pct"/>
            <w:tcBorders>
              <w:top w:val="outset" w:sz="6" w:space="0" w:color="000000"/>
              <w:left w:val="outset" w:sz="6" w:space="0" w:color="000000"/>
              <w:bottom w:val="outset" w:sz="6" w:space="0" w:color="000000"/>
              <w:right w:val="outset" w:sz="6" w:space="0" w:color="000000"/>
            </w:tcBorders>
          </w:tcPr>
          <w:p w:rsidR="00131996" w:rsidRPr="00826400" w:rsidRDefault="00131996" w:rsidP="0070674D">
            <w:pPr>
              <w:rPr>
                <w:sz w:val="24"/>
                <w:szCs w:val="24"/>
                <w:highlight w:val="yellow"/>
                <w:lang w:eastAsia="uk-UA"/>
              </w:rPr>
            </w:pPr>
            <w:r w:rsidRPr="00826400">
              <w:rPr>
                <w:sz w:val="24"/>
                <w:szCs w:val="24"/>
                <w:lang w:eastAsia="uk-UA"/>
              </w:rPr>
              <w:t xml:space="preserve">Перелік підстав для відмови у наданні </w:t>
            </w:r>
          </w:p>
        </w:tc>
        <w:tc>
          <w:tcPr>
            <w:tcW w:w="3121" w:type="pct"/>
            <w:tcBorders>
              <w:top w:val="outset" w:sz="6" w:space="0" w:color="000000"/>
              <w:left w:val="outset" w:sz="6" w:space="0" w:color="000000"/>
              <w:bottom w:val="outset" w:sz="6" w:space="0" w:color="000000"/>
              <w:right w:val="outset" w:sz="6" w:space="0" w:color="000000"/>
            </w:tcBorders>
          </w:tcPr>
          <w:p w:rsidR="00131996" w:rsidRPr="00826400" w:rsidRDefault="00131996" w:rsidP="0070674D">
            <w:pPr>
              <w:pStyle w:val="HTML"/>
              <w:jc w:val="both"/>
              <w:rPr>
                <w:rFonts w:ascii="Times New Roman" w:hAnsi="Times New Roman" w:cs="Times New Roman"/>
                <w:lang w:val="uk-UA"/>
              </w:rPr>
            </w:pPr>
            <w:r w:rsidRPr="00826400">
              <w:rPr>
                <w:rFonts w:ascii="Times New Roman" w:hAnsi="Times New Roman" w:cs="Times New Roman"/>
                <w:lang w:val="uk-UA"/>
              </w:rPr>
              <w:t>Подано не усі необхідні документи для призначення допомоги;</w:t>
            </w:r>
          </w:p>
          <w:p w:rsidR="00131996" w:rsidRPr="00826400" w:rsidRDefault="00131996" w:rsidP="0070674D">
            <w:pPr>
              <w:pStyle w:val="HTML"/>
              <w:jc w:val="both"/>
              <w:rPr>
                <w:rFonts w:ascii="Times New Roman" w:hAnsi="Times New Roman" w:cs="Times New Roman"/>
                <w:lang w:val="uk-UA"/>
              </w:rPr>
            </w:pPr>
            <w:r w:rsidRPr="00826400">
              <w:rPr>
                <w:rFonts w:ascii="Times New Roman" w:hAnsi="Times New Roman" w:cs="Times New Roman"/>
                <w:lang w:val="uk-UA"/>
              </w:rPr>
              <w:t>особа не має права на призначення допомоги;</w:t>
            </w:r>
          </w:p>
          <w:p w:rsidR="00131996" w:rsidRPr="00826400" w:rsidRDefault="00131996" w:rsidP="0070674D">
            <w:pPr>
              <w:pStyle w:val="HTML"/>
              <w:jc w:val="both"/>
              <w:rPr>
                <w:rFonts w:ascii="Times New Roman" w:hAnsi="Times New Roman" w:cs="Times New Roman"/>
                <w:lang w:val="uk-UA"/>
              </w:rPr>
            </w:pPr>
            <w:r w:rsidRPr="00826400">
              <w:rPr>
                <w:rFonts w:ascii="Times New Roman" w:hAnsi="Times New Roman" w:cs="Times New Roman"/>
                <w:shd w:val="clear" w:color="auto" w:fill="FFFFFF"/>
                <w:lang w:val="uk-UA" w:eastAsia="en-US"/>
              </w:rPr>
              <w:t>особі з інвалідністю відшкодовуються витрати на догляд відповідно до  Закону України </w:t>
            </w:r>
            <w:r w:rsidRPr="00826400">
              <w:rPr>
                <w:rFonts w:ascii="Times New Roman" w:hAnsi="Times New Roman" w:cs="Times New Roman"/>
                <w:lang w:val="uk-UA"/>
              </w:rPr>
              <w:t>„</w:t>
            </w:r>
            <w:r w:rsidRPr="00826400">
              <w:rPr>
                <w:rFonts w:ascii="Times New Roman" w:hAnsi="Times New Roman" w:cs="Times New Roman"/>
                <w:shd w:val="clear" w:color="auto" w:fill="FFFFFF"/>
                <w:lang w:val="uk-UA" w:eastAsia="en-US"/>
              </w:rPr>
              <w:t>Про загальнообов’язкове державне соціальне страхування”</w:t>
            </w:r>
          </w:p>
        </w:tc>
      </w:tr>
      <w:tr w:rsidR="00131996" w:rsidRPr="00826400" w:rsidTr="00BA7B9B">
        <w:tc>
          <w:tcPr>
            <w:tcW w:w="350" w:type="pct"/>
            <w:tcBorders>
              <w:top w:val="outset" w:sz="6" w:space="0" w:color="000000"/>
              <w:left w:val="outset" w:sz="6" w:space="0" w:color="000000"/>
              <w:bottom w:val="outset" w:sz="6" w:space="0" w:color="000000"/>
              <w:right w:val="outset" w:sz="6" w:space="0" w:color="000000"/>
            </w:tcBorders>
          </w:tcPr>
          <w:p w:rsidR="00131996" w:rsidRPr="00826400" w:rsidRDefault="00131996" w:rsidP="007067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sz w:val="24"/>
                <w:szCs w:val="24"/>
                <w:lang w:eastAsia="uk-UA"/>
              </w:rPr>
            </w:pPr>
            <w:r w:rsidRPr="00826400">
              <w:rPr>
                <w:sz w:val="24"/>
                <w:szCs w:val="24"/>
                <w:lang w:eastAsia="uk-UA"/>
              </w:rPr>
              <w:t>13</w:t>
            </w:r>
          </w:p>
        </w:tc>
        <w:tc>
          <w:tcPr>
            <w:tcW w:w="1529" w:type="pct"/>
            <w:tcBorders>
              <w:top w:val="outset" w:sz="6" w:space="0" w:color="000000"/>
              <w:left w:val="outset" w:sz="6" w:space="0" w:color="000000"/>
              <w:bottom w:val="outset" w:sz="6" w:space="0" w:color="000000"/>
              <w:right w:val="outset" w:sz="6" w:space="0" w:color="000000"/>
            </w:tcBorders>
          </w:tcPr>
          <w:p w:rsidR="00131996" w:rsidRPr="00826400" w:rsidRDefault="00131996" w:rsidP="007067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highlight w:val="yellow"/>
                <w:lang w:eastAsia="uk-UA"/>
              </w:rPr>
            </w:pPr>
            <w:r w:rsidRPr="00826400">
              <w:rPr>
                <w:sz w:val="24"/>
                <w:szCs w:val="24"/>
                <w:lang w:eastAsia="uk-UA"/>
              </w:rPr>
              <w:t>Результат надання адміністративної послуги</w:t>
            </w:r>
          </w:p>
        </w:tc>
        <w:tc>
          <w:tcPr>
            <w:tcW w:w="3121" w:type="pct"/>
            <w:tcBorders>
              <w:top w:val="outset" w:sz="6" w:space="0" w:color="000000"/>
              <w:left w:val="outset" w:sz="6" w:space="0" w:color="000000"/>
              <w:bottom w:val="outset" w:sz="6" w:space="0" w:color="000000"/>
              <w:right w:val="outset" w:sz="6" w:space="0" w:color="000000"/>
            </w:tcBorders>
          </w:tcPr>
          <w:p w:rsidR="00131996" w:rsidRPr="00826400" w:rsidRDefault="00131996" w:rsidP="0070674D">
            <w:pPr>
              <w:tabs>
                <w:tab w:val="left" w:pos="1565"/>
              </w:tabs>
              <w:rPr>
                <w:sz w:val="24"/>
                <w:szCs w:val="24"/>
                <w:lang w:eastAsia="uk-UA"/>
              </w:rPr>
            </w:pPr>
            <w:r w:rsidRPr="00826400">
              <w:rPr>
                <w:sz w:val="24"/>
                <w:szCs w:val="24"/>
                <w:lang w:eastAsia="uk-UA"/>
              </w:rPr>
              <w:t>Призначення державної допомоги / відмова в призначенні державної допомоги</w:t>
            </w:r>
          </w:p>
        </w:tc>
      </w:tr>
      <w:tr w:rsidR="00131996" w:rsidRPr="00826400" w:rsidTr="00BA7B9B">
        <w:tc>
          <w:tcPr>
            <w:tcW w:w="350" w:type="pct"/>
            <w:tcBorders>
              <w:top w:val="outset" w:sz="6" w:space="0" w:color="000000"/>
              <w:left w:val="outset" w:sz="6" w:space="0" w:color="000000"/>
              <w:bottom w:val="outset" w:sz="6" w:space="0" w:color="000000"/>
              <w:right w:val="outset" w:sz="6" w:space="0" w:color="000000"/>
            </w:tcBorders>
          </w:tcPr>
          <w:p w:rsidR="00131996" w:rsidRPr="00826400" w:rsidRDefault="00131996" w:rsidP="007067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sz w:val="24"/>
                <w:szCs w:val="24"/>
                <w:lang w:eastAsia="uk-UA"/>
              </w:rPr>
            </w:pPr>
            <w:r w:rsidRPr="00826400">
              <w:rPr>
                <w:sz w:val="24"/>
                <w:szCs w:val="24"/>
                <w:lang w:eastAsia="uk-UA"/>
              </w:rPr>
              <w:t>14</w:t>
            </w:r>
          </w:p>
        </w:tc>
        <w:tc>
          <w:tcPr>
            <w:tcW w:w="1529" w:type="pct"/>
            <w:tcBorders>
              <w:top w:val="outset" w:sz="6" w:space="0" w:color="000000"/>
              <w:left w:val="outset" w:sz="6" w:space="0" w:color="000000"/>
              <w:bottom w:val="outset" w:sz="6" w:space="0" w:color="000000"/>
              <w:right w:val="outset" w:sz="6" w:space="0" w:color="000000"/>
            </w:tcBorders>
          </w:tcPr>
          <w:p w:rsidR="00131996" w:rsidRPr="00826400" w:rsidRDefault="00131996" w:rsidP="007067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highlight w:val="yellow"/>
                <w:lang w:eastAsia="uk-UA"/>
              </w:rPr>
            </w:pPr>
            <w:r w:rsidRPr="00826400">
              <w:rPr>
                <w:sz w:val="24"/>
                <w:szCs w:val="24"/>
                <w:lang w:eastAsia="uk-UA"/>
              </w:rPr>
              <w:t>Способи отримання відповіді (результату)</w:t>
            </w:r>
          </w:p>
        </w:tc>
        <w:tc>
          <w:tcPr>
            <w:tcW w:w="3121" w:type="pct"/>
            <w:tcBorders>
              <w:top w:val="outset" w:sz="6" w:space="0" w:color="000000"/>
              <w:left w:val="outset" w:sz="6" w:space="0" w:color="000000"/>
              <w:bottom w:val="outset" w:sz="6" w:space="0" w:color="000000"/>
              <w:right w:val="outset" w:sz="6" w:space="0" w:color="000000"/>
            </w:tcBorders>
          </w:tcPr>
          <w:p w:rsidR="00131996" w:rsidRPr="00826400" w:rsidRDefault="00131996" w:rsidP="007067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eastAsia="ru-RU"/>
              </w:rPr>
            </w:pPr>
            <w:r w:rsidRPr="00826400">
              <w:rPr>
                <w:sz w:val="24"/>
                <w:szCs w:val="24"/>
                <w:lang w:eastAsia="ru-RU"/>
              </w:rPr>
              <w:t>Допомогу можна отримати через поштове відділення зв’язку або через уповноважені банки, визначені в установленому порядку.</w:t>
            </w:r>
          </w:p>
          <w:p w:rsidR="00131996" w:rsidRPr="00826400" w:rsidRDefault="00131996" w:rsidP="007067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eastAsia="uk-UA"/>
              </w:rPr>
            </w:pPr>
            <w:r w:rsidRPr="00826400">
              <w:rPr>
                <w:color w:val="000000"/>
                <w:sz w:val="24"/>
                <w:szCs w:val="24"/>
              </w:rPr>
              <w:t>Про відмову в призначенні допомоги на догляд орган, що призначає допомогу, письмово повідомляє особу, яка звернулася за її призначенням, у п’ятиденний строк з дня прийняття рішення</w:t>
            </w:r>
          </w:p>
        </w:tc>
      </w:tr>
    </w:tbl>
    <w:p w:rsidR="00085F0D" w:rsidRPr="00826400" w:rsidRDefault="00085F0D" w:rsidP="00085F0D">
      <w:pPr>
        <w:rPr>
          <w:sz w:val="24"/>
          <w:szCs w:val="24"/>
        </w:rPr>
      </w:pPr>
    </w:p>
    <w:p w:rsidR="00085F0D" w:rsidRPr="00826400" w:rsidRDefault="00085F0D" w:rsidP="00085F0D">
      <w:pPr>
        <w:rPr>
          <w:sz w:val="24"/>
          <w:szCs w:val="24"/>
        </w:rPr>
      </w:pPr>
    </w:p>
    <w:p w:rsidR="00085F0D" w:rsidRPr="00826400" w:rsidRDefault="00085F0D" w:rsidP="00085F0D">
      <w:pPr>
        <w:rPr>
          <w:sz w:val="24"/>
          <w:szCs w:val="24"/>
        </w:rPr>
      </w:pPr>
    </w:p>
    <w:p w:rsidR="00085F0D" w:rsidRPr="00826400" w:rsidRDefault="00085F0D" w:rsidP="00085F0D">
      <w:pPr>
        <w:spacing w:after="200" w:line="276" w:lineRule="auto"/>
        <w:jc w:val="left"/>
        <w:rPr>
          <w:sz w:val="24"/>
          <w:szCs w:val="24"/>
        </w:rPr>
      </w:pPr>
      <w:r w:rsidRPr="00826400">
        <w:rPr>
          <w:sz w:val="24"/>
          <w:szCs w:val="24"/>
        </w:rPr>
        <w:br w:type="page"/>
      </w:r>
    </w:p>
    <w:tbl>
      <w:tblPr>
        <w:tblW w:w="0" w:type="auto"/>
        <w:tblInd w:w="108" w:type="dxa"/>
        <w:tblLook w:val="04A0" w:firstRow="1" w:lastRow="0" w:firstColumn="1" w:lastColumn="0" w:noHBand="0" w:noVBand="1"/>
      </w:tblPr>
      <w:tblGrid>
        <w:gridCol w:w="4439"/>
        <w:gridCol w:w="4808"/>
      </w:tblGrid>
      <w:tr w:rsidR="00DE7179" w:rsidTr="004D3E59">
        <w:tc>
          <w:tcPr>
            <w:tcW w:w="4439" w:type="dxa"/>
          </w:tcPr>
          <w:p w:rsidR="00DE7179" w:rsidRDefault="00DE7179">
            <w:pPr>
              <w:spacing w:line="276" w:lineRule="auto"/>
              <w:jc w:val="left"/>
              <w:rPr>
                <w:b/>
                <w:color w:val="000000"/>
                <w:sz w:val="20"/>
                <w:szCs w:val="20"/>
                <w:lang w:eastAsia="uk-UA"/>
              </w:rPr>
            </w:pPr>
          </w:p>
        </w:tc>
        <w:tc>
          <w:tcPr>
            <w:tcW w:w="4808" w:type="dxa"/>
          </w:tcPr>
          <w:p w:rsidR="00DE7179" w:rsidRDefault="00DE7179">
            <w:pPr>
              <w:spacing w:line="276" w:lineRule="auto"/>
              <w:jc w:val="left"/>
              <w:rPr>
                <w:b/>
                <w:color w:val="000000"/>
                <w:sz w:val="20"/>
                <w:szCs w:val="20"/>
                <w:lang w:eastAsia="uk-UA"/>
              </w:rPr>
            </w:pPr>
          </w:p>
        </w:tc>
      </w:tr>
    </w:tbl>
    <w:p w:rsidR="004E5C6F" w:rsidRDefault="004E5C6F">
      <w:bookmarkStart w:id="0" w:name="_GoBack"/>
      <w:bookmarkEnd w:id="0"/>
    </w:p>
    <w:sectPr w:rsidR="004E5C6F" w:rsidSect="00BE71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2"/>
  </w:compat>
  <w:rsids>
    <w:rsidRoot w:val="004E5C6F"/>
    <w:rsid w:val="00085F0D"/>
    <w:rsid w:val="000B2FCF"/>
    <w:rsid w:val="000E2234"/>
    <w:rsid w:val="00131996"/>
    <w:rsid w:val="00234AD9"/>
    <w:rsid w:val="00272D5D"/>
    <w:rsid w:val="002917DC"/>
    <w:rsid w:val="00421E25"/>
    <w:rsid w:val="00444D0F"/>
    <w:rsid w:val="004D3E59"/>
    <w:rsid w:val="004E5C6F"/>
    <w:rsid w:val="00633745"/>
    <w:rsid w:val="006724A8"/>
    <w:rsid w:val="00702681"/>
    <w:rsid w:val="0070674D"/>
    <w:rsid w:val="007C55C8"/>
    <w:rsid w:val="00826400"/>
    <w:rsid w:val="00844660"/>
    <w:rsid w:val="00892ED7"/>
    <w:rsid w:val="009D6F4D"/>
    <w:rsid w:val="009E4FF1"/>
    <w:rsid w:val="009F1D34"/>
    <w:rsid w:val="00A33950"/>
    <w:rsid w:val="00A66DC4"/>
    <w:rsid w:val="00BA7B9B"/>
    <w:rsid w:val="00BE7166"/>
    <w:rsid w:val="00DB386B"/>
    <w:rsid w:val="00DE7179"/>
    <w:rsid w:val="00ED45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4DF664-30A5-4C51-BA1F-9A7D50BA0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5F0D"/>
    <w:pPr>
      <w:spacing w:after="0" w:line="240" w:lineRule="auto"/>
      <w:jc w:val="both"/>
    </w:pPr>
    <w:rPr>
      <w:rFonts w:ascii="Times New Roman" w:eastAsia="Times New Roman" w:hAnsi="Times New Roman" w:cs="Times New Roman"/>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uiPriority w:val="34"/>
    <w:qFormat/>
    <w:rsid w:val="00085F0D"/>
    <w:pPr>
      <w:ind w:left="720"/>
      <w:contextualSpacing/>
    </w:pPr>
  </w:style>
  <w:style w:type="paragraph" w:styleId="a3">
    <w:name w:val="Normal (Web)"/>
    <w:basedOn w:val="a"/>
    <w:rsid w:val="00085F0D"/>
    <w:pPr>
      <w:spacing w:before="100" w:beforeAutospacing="1" w:after="100" w:afterAutospacing="1"/>
      <w:jc w:val="left"/>
    </w:pPr>
    <w:rPr>
      <w:sz w:val="24"/>
      <w:szCs w:val="24"/>
      <w:lang w:eastAsia="uk-UA"/>
    </w:rPr>
  </w:style>
  <w:style w:type="paragraph" w:styleId="HTML">
    <w:name w:val="HTML Preformatted"/>
    <w:aliases w:val="Знак,Знак Знак Знак Знак Знак Знак Знак1 Знак Знак Знак Знак"/>
    <w:basedOn w:val="a"/>
    <w:link w:val="HTML0"/>
    <w:rsid w:val="00085F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4"/>
      <w:szCs w:val="24"/>
      <w:lang w:val="ru-RU" w:eastAsia="ru-RU"/>
    </w:rPr>
  </w:style>
  <w:style w:type="character" w:customStyle="1" w:styleId="HTML0">
    <w:name w:val="Стандартный HTML Знак"/>
    <w:aliases w:val="Знак Знак,Знак Знак Знак Знак Знак Знак Знак1 Знак Знак Знак Знак Знак"/>
    <w:basedOn w:val="a0"/>
    <w:link w:val="HTML"/>
    <w:rsid w:val="00085F0D"/>
    <w:rPr>
      <w:rFonts w:ascii="Courier New" w:eastAsia="Times New Roman" w:hAnsi="Courier New" w:cs="Courier New"/>
      <w:sz w:val="24"/>
      <w:szCs w:val="24"/>
      <w:lang w:val="ru-RU" w:eastAsia="ru-RU"/>
    </w:rPr>
  </w:style>
  <w:style w:type="paragraph" w:customStyle="1" w:styleId="rvps2">
    <w:name w:val="rvps2"/>
    <w:basedOn w:val="a"/>
    <w:rsid w:val="00085F0D"/>
    <w:pPr>
      <w:spacing w:before="100" w:beforeAutospacing="1" w:after="100" w:afterAutospacing="1"/>
      <w:jc w:val="left"/>
    </w:pPr>
    <w:rPr>
      <w:sz w:val="24"/>
      <w:szCs w:val="24"/>
      <w:lang w:val="ru-RU" w:eastAsia="ru-RU"/>
    </w:rPr>
  </w:style>
  <w:style w:type="character" w:styleId="a4">
    <w:name w:val="Hyperlink"/>
    <w:unhideWhenUsed/>
    <w:rsid w:val="00085F0D"/>
    <w:rPr>
      <w:rFonts w:cs="Times New Roman"/>
      <w:color w:val="0000FF"/>
      <w:u w:val="single"/>
    </w:rPr>
  </w:style>
  <w:style w:type="character" w:customStyle="1" w:styleId="apple-converted-space">
    <w:name w:val="apple-converted-space"/>
    <w:basedOn w:val="a0"/>
    <w:rsid w:val="00085F0D"/>
  </w:style>
  <w:style w:type="character" w:styleId="HTML1">
    <w:name w:val="HTML Cite"/>
    <w:semiHidden/>
    <w:unhideWhenUsed/>
    <w:rsid w:val="00085F0D"/>
    <w:rPr>
      <w:i/>
      <w:iCs/>
    </w:rPr>
  </w:style>
  <w:style w:type="paragraph" w:customStyle="1" w:styleId="10">
    <w:name w:val="Без інтервалів1"/>
    <w:uiPriority w:val="99"/>
    <w:rsid w:val="0070674D"/>
    <w:pPr>
      <w:spacing w:after="0" w:line="240" w:lineRule="auto"/>
    </w:pPr>
    <w:rPr>
      <w:rFonts w:ascii="Calibri" w:eastAsia="Times New Roman" w:hAnsi="Calibri" w:cs="Times New Roman"/>
    </w:rPr>
  </w:style>
  <w:style w:type="paragraph" w:styleId="a5">
    <w:name w:val="Balloon Text"/>
    <w:basedOn w:val="a"/>
    <w:link w:val="a6"/>
    <w:uiPriority w:val="99"/>
    <w:semiHidden/>
    <w:unhideWhenUsed/>
    <w:rsid w:val="006724A8"/>
    <w:rPr>
      <w:rFonts w:ascii="Segoe UI" w:hAnsi="Segoe UI" w:cs="Segoe UI"/>
      <w:sz w:val="18"/>
      <w:szCs w:val="18"/>
    </w:rPr>
  </w:style>
  <w:style w:type="character" w:customStyle="1" w:styleId="a6">
    <w:name w:val="Текст выноски Знак"/>
    <w:basedOn w:val="a0"/>
    <w:link w:val="a5"/>
    <w:uiPriority w:val="99"/>
    <w:semiHidden/>
    <w:rsid w:val="006724A8"/>
    <w:rPr>
      <w:rFonts w:ascii="Segoe UI" w:eastAsia="Times New Roman" w:hAnsi="Segoe UI" w:cs="Segoe UI"/>
      <w:sz w:val="18"/>
      <w:szCs w:val="1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8509544">
      <w:bodyDiv w:val="1"/>
      <w:marLeft w:val="0"/>
      <w:marRight w:val="0"/>
      <w:marTop w:val="0"/>
      <w:marBottom w:val="0"/>
      <w:divBdr>
        <w:top w:val="none" w:sz="0" w:space="0" w:color="auto"/>
        <w:left w:val="none" w:sz="0" w:space="0" w:color="auto"/>
        <w:bottom w:val="none" w:sz="0" w:space="0" w:color="auto"/>
        <w:right w:val="none" w:sz="0" w:space="0" w:color="auto"/>
      </w:divBdr>
    </w:div>
    <w:div w:id="515115119">
      <w:bodyDiv w:val="1"/>
      <w:marLeft w:val="0"/>
      <w:marRight w:val="0"/>
      <w:marTop w:val="0"/>
      <w:marBottom w:val="0"/>
      <w:divBdr>
        <w:top w:val="none" w:sz="0" w:space="0" w:color="auto"/>
        <w:left w:val="none" w:sz="0" w:space="0" w:color="auto"/>
        <w:bottom w:val="none" w:sz="0" w:space="0" w:color="auto"/>
        <w:right w:val="none" w:sz="0" w:space="0" w:color="auto"/>
      </w:divBdr>
    </w:div>
    <w:div w:id="1239245357">
      <w:bodyDiv w:val="1"/>
      <w:marLeft w:val="0"/>
      <w:marRight w:val="0"/>
      <w:marTop w:val="0"/>
      <w:marBottom w:val="0"/>
      <w:divBdr>
        <w:top w:val="none" w:sz="0" w:space="0" w:color="auto"/>
        <w:left w:val="none" w:sz="0" w:space="0" w:color="auto"/>
        <w:bottom w:val="none" w:sz="0" w:space="0" w:color="auto"/>
        <w:right w:val="none" w:sz="0" w:space="0" w:color="auto"/>
      </w:divBdr>
    </w:div>
    <w:div w:id="1464075997">
      <w:bodyDiv w:val="1"/>
      <w:marLeft w:val="0"/>
      <w:marRight w:val="0"/>
      <w:marTop w:val="0"/>
      <w:marBottom w:val="0"/>
      <w:divBdr>
        <w:top w:val="none" w:sz="0" w:space="0" w:color="auto"/>
        <w:left w:val="none" w:sz="0" w:space="0" w:color="auto"/>
        <w:bottom w:val="none" w:sz="0" w:space="0" w:color="auto"/>
        <w:right w:val="none" w:sz="0" w:space="0" w:color="auto"/>
      </w:divBdr>
    </w:div>
    <w:div w:id="1525827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61-2005-%D0%BF" TargetMode="External"/><Relationship Id="rId3" Type="http://schemas.openxmlformats.org/officeDocument/2006/relationships/webSettings" Target="webSettings.xml"/><Relationship Id="rId7" Type="http://schemas.openxmlformats.org/officeDocument/2006/relationships/hyperlink" Target="https://zakon.rada.gov.ua/laws/show/261-2005-%D0%B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zakon.rada.gov.ua/laws/show/2262-12" TargetMode="External"/><Relationship Id="rId5" Type="http://schemas.openxmlformats.org/officeDocument/2006/relationships/hyperlink" Target="https://zakon.rada.gov.ua/laws/show/1058-15" TargetMode="External"/><Relationship Id="rId10" Type="http://schemas.openxmlformats.org/officeDocument/2006/relationships/theme" Target="theme/theme1.xml"/><Relationship Id="rId4" Type="http://schemas.openxmlformats.org/officeDocument/2006/relationships/hyperlink" Target="http://orativska.gromada.org.ua/"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1193</Words>
  <Characters>6802</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Андрій</dc:creator>
  <cp:keywords/>
  <dc:description/>
  <cp:lastModifiedBy>Пользователь</cp:lastModifiedBy>
  <cp:revision>28</cp:revision>
  <cp:lastPrinted>2021-11-23T07:41:00Z</cp:lastPrinted>
  <dcterms:created xsi:type="dcterms:W3CDTF">2021-02-21T10:07:00Z</dcterms:created>
  <dcterms:modified xsi:type="dcterms:W3CDTF">2023-03-29T06:11:00Z</dcterms:modified>
</cp:coreProperties>
</file>