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45" w:rsidRPr="00AB6FAF" w:rsidRDefault="00FA6145" w:rsidP="00FA6145">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ЗАТВЕРДЖЕНО </w:t>
      </w:r>
    </w:p>
    <w:p w:rsidR="00FA6145" w:rsidRPr="00AB6FAF" w:rsidRDefault="00FA6145" w:rsidP="00FA6145">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Рішення виконавчого комітету</w:t>
      </w:r>
    </w:p>
    <w:p w:rsidR="00FA6145" w:rsidRPr="00AB6FAF" w:rsidRDefault="00FA6145" w:rsidP="00FA6145">
      <w:pPr>
        <w:ind w:left="5760" w:right="-817"/>
        <w:rPr>
          <w:rFonts w:ascii="Times New Roman" w:hAnsi="Times New Roman" w:cs="Times New Roman"/>
          <w:bCs/>
          <w:iCs/>
          <w:sz w:val="28"/>
          <w:szCs w:val="28"/>
        </w:rPr>
      </w:pPr>
      <w:r w:rsidRPr="00AB6FAF">
        <w:rPr>
          <w:rFonts w:ascii="Times New Roman" w:hAnsi="Times New Roman" w:cs="Times New Roman"/>
          <w:bCs/>
          <w:iCs/>
          <w:sz w:val="28"/>
          <w:szCs w:val="28"/>
        </w:rPr>
        <w:t xml:space="preserve">Бершадської міської ради </w:t>
      </w:r>
    </w:p>
    <w:p w:rsidR="00FA6145" w:rsidRPr="00AB6FAF" w:rsidRDefault="00FA6145" w:rsidP="00FA6145">
      <w:pPr>
        <w:ind w:left="5760"/>
        <w:jc w:val="both"/>
        <w:rPr>
          <w:rFonts w:ascii="Times New Roman" w:hAnsi="Times New Roman" w:cs="Times New Roman"/>
          <w:bCs/>
          <w:iCs/>
          <w:sz w:val="28"/>
          <w:szCs w:val="28"/>
        </w:rPr>
      </w:pPr>
      <w:r w:rsidRPr="00AB6FAF">
        <w:rPr>
          <w:rFonts w:ascii="Times New Roman" w:hAnsi="Times New Roman" w:cs="Times New Roman"/>
          <w:bCs/>
          <w:iCs/>
          <w:sz w:val="28"/>
          <w:szCs w:val="28"/>
        </w:rPr>
        <w:t>25.07.2023 № 128</w:t>
      </w:r>
    </w:p>
    <w:p w:rsidR="00FA6145" w:rsidRPr="00BA370B" w:rsidRDefault="00FA6145" w:rsidP="00FA6145">
      <w:pPr>
        <w:jc w:val="both"/>
        <w:rPr>
          <w:rFonts w:ascii="Times New Roman" w:hAnsi="Times New Roman" w:cs="Times New Roman"/>
          <w:bCs/>
          <w:i/>
          <w:iCs/>
          <w:sz w:val="24"/>
          <w:szCs w:val="24"/>
          <w:lang w:eastAsia="ru-RU"/>
        </w:rPr>
      </w:pPr>
    </w:p>
    <w:p w:rsidR="00FA6145" w:rsidRPr="00BA370B" w:rsidRDefault="00FA6145" w:rsidP="00FA6145">
      <w:pPr>
        <w:jc w:val="both"/>
        <w:rPr>
          <w:rFonts w:ascii="Times New Roman" w:hAnsi="Times New Roman" w:cs="Times New Roman"/>
          <w:bCs/>
          <w:i/>
          <w:iCs/>
          <w:sz w:val="24"/>
          <w:szCs w:val="24"/>
          <w:lang w:eastAsia="ru-RU"/>
        </w:rPr>
      </w:pPr>
    </w:p>
    <w:p w:rsidR="00FA6145" w:rsidRPr="00BA370B" w:rsidRDefault="00FA6145" w:rsidP="00FA6145">
      <w:pPr>
        <w:jc w:val="both"/>
        <w:rPr>
          <w:rFonts w:ascii="Times New Roman" w:hAnsi="Times New Roman" w:cs="Times New Roman"/>
          <w:bCs/>
          <w:i/>
          <w:i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57"/>
      </w:tblGrid>
      <w:tr w:rsidR="00FA6145" w:rsidRPr="00BA370B" w:rsidTr="001B688A">
        <w:tc>
          <w:tcPr>
            <w:tcW w:w="9634" w:type="dxa"/>
            <w:gridSpan w:val="2"/>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Бершадська міська рада</w:t>
            </w:r>
          </w:p>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Відділ «Центр надання адміністративних послуг»</w:t>
            </w:r>
          </w:p>
        </w:tc>
      </w:tr>
      <w:tr w:rsidR="00FA6145" w:rsidRPr="00BA370B" w:rsidTr="001B688A">
        <w:tc>
          <w:tcPr>
            <w:tcW w:w="9634" w:type="dxa"/>
            <w:gridSpan w:val="2"/>
            <w:tcBorders>
              <w:top w:val="single" w:sz="4" w:space="0" w:color="auto"/>
              <w:left w:val="single" w:sz="4" w:space="0" w:color="auto"/>
              <w:bottom w:val="single" w:sz="4" w:space="0" w:color="auto"/>
              <w:right w:val="single" w:sz="4" w:space="0" w:color="auto"/>
            </w:tcBorders>
            <w:vAlign w:val="center"/>
          </w:tcPr>
          <w:p w:rsidR="00FA6145" w:rsidRPr="00BA370B" w:rsidRDefault="00FA6145" w:rsidP="001B688A">
            <w:pPr>
              <w:ind w:firstLine="63"/>
              <w:jc w:val="center"/>
              <w:rPr>
                <w:rFonts w:ascii="Times New Roman" w:hAnsi="Times New Roman" w:cs="Times New Roman"/>
                <w:b/>
                <w:sz w:val="24"/>
                <w:szCs w:val="24"/>
                <w:lang w:eastAsia="ru-RU"/>
              </w:rPr>
            </w:pPr>
          </w:p>
          <w:p w:rsidR="00FA6145" w:rsidRPr="00BA370B" w:rsidRDefault="00FA6145" w:rsidP="001B688A">
            <w:pPr>
              <w:ind w:firstLine="63"/>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ІНФОРМАЦІЙНА КАРТКА АДМІНІСТРАТИВНОЇ ПОСЛУГИ</w:t>
            </w:r>
          </w:p>
          <w:p w:rsidR="00FA6145" w:rsidRPr="00BA370B" w:rsidRDefault="00FA6145" w:rsidP="001B688A">
            <w:pPr>
              <w:jc w:val="center"/>
              <w:rPr>
                <w:rFonts w:ascii="Times New Roman" w:hAnsi="Times New Roman" w:cs="Times New Roman"/>
                <w:b/>
                <w:sz w:val="24"/>
                <w:szCs w:val="24"/>
                <w:lang w:eastAsia="ru-RU"/>
              </w:rPr>
            </w:pPr>
          </w:p>
        </w:tc>
      </w:tr>
      <w:tr w:rsidR="00FA6145" w:rsidRPr="00BA370B" w:rsidTr="001B688A">
        <w:trPr>
          <w:trHeight w:val="601"/>
        </w:trPr>
        <w:tc>
          <w:tcPr>
            <w:tcW w:w="4077" w:type="dxa"/>
            <w:tcBorders>
              <w:top w:val="single" w:sz="4" w:space="0" w:color="auto"/>
              <w:left w:val="single" w:sz="4" w:space="0" w:color="auto"/>
              <w:bottom w:val="single" w:sz="4" w:space="0" w:color="auto"/>
              <w:right w:val="single" w:sz="4" w:space="0" w:color="auto"/>
            </w:tcBorders>
            <w:vAlign w:val="center"/>
          </w:tcPr>
          <w:p w:rsidR="00FA6145" w:rsidRPr="00BA370B" w:rsidRDefault="00FA6145" w:rsidP="001B688A">
            <w:pPr>
              <w:jc w:val="center"/>
              <w:rPr>
                <w:rFonts w:ascii="Times New Roman" w:hAnsi="Times New Roman" w:cs="Times New Roman"/>
                <w:b/>
                <w:bCs/>
                <w:sz w:val="24"/>
                <w:szCs w:val="24"/>
                <w:lang w:eastAsia="ru-RU"/>
              </w:rPr>
            </w:pPr>
            <w:r w:rsidRPr="00BA370B">
              <w:rPr>
                <w:rFonts w:ascii="Times New Roman" w:hAnsi="Times New Roman" w:cs="Times New Roman"/>
                <w:b/>
                <w:bCs/>
                <w:sz w:val="24"/>
                <w:szCs w:val="24"/>
              </w:rPr>
              <w:t>01562</w:t>
            </w:r>
          </w:p>
        </w:tc>
        <w:tc>
          <w:tcPr>
            <w:tcW w:w="5557" w:type="dxa"/>
            <w:tcBorders>
              <w:top w:val="single" w:sz="4" w:space="0" w:color="auto"/>
              <w:left w:val="single" w:sz="4" w:space="0" w:color="auto"/>
              <w:bottom w:val="single" w:sz="4" w:space="0" w:color="auto"/>
              <w:right w:val="single" w:sz="4" w:space="0" w:color="auto"/>
            </w:tcBorders>
            <w:vAlign w:val="center"/>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Транспортні послуги</w:t>
            </w:r>
          </w:p>
        </w:tc>
      </w:tr>
      <w:tr w:rsidR="00FA6145" w:rsidRPr="00BA370B" w:rsidTr="001B688A">
        <w:tc>
          <w:tcPr>
            <w:tcW w:w="4077"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Суб’єкт надання адміністративної послуги</w:t>
            </w:r>
          </w:p>
        </w:tc>
        <w:tc>
          <w:tcPr>
            <w:tcW w:w="5557" w:type="dxa"/>
            <w:tcBorders>
              <w:top w:val="single" w:sz="4" w:space="0" w:color="auto"/>
              <w:left w:val="single" w:sz="4" w:space="0" w:color="auto"/>
              <w:bottom w:val="single" w:sz="4" w:space="0" w:color="auto"/>
              <w:right w:val="single" w:sz="4" w:space="0" w:color="auto"/>
            </w:tcBorders>
            <w:vAlign w:val="center"/>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color w:val="000000"/>
                <w:sz w:val="24"/>
                <w:szCs w:val="24"/>
              </w:rPr>
              <w:t>Відділ соціального захисту та охорони здоров’я населення Бершадської міської ради</w:t>
            </w:r>
          </w:p>
        </w:tc>
      </w:tr>
    </w:tbl>
    <w:p w:rsidR="00FA6145" w:rsidRPr="00BA370B" w:rsidRDefault="00FA6145" w:rsidP="00FA6145">
      <w:pPr>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288"/>
        <w:gridCol w:w="5451"/>
      </w:tblGrid>
      <w:tr w:rsidR="00FA6145" w:rsidRPr="00BA370B" w:rsidTr="001B688A">
        <w:trPr>
          <w:trHeight w:val="617"/>
        </w:trPr>
        <w:tc>
          <w:tcPr>
            <w:tcW w:w="9628" w:type="dxa"/>
            <w:gridSpan w:val="3"/>
            <w:tcBorders>
              <w:top w:val="single" w:sz="4" w:space="0" w:color="auto"/>
              <w:left w:val="single" w:sz="4" w:space="0" w:color="auto"/>
              <w:bottom w:val="single" w:sz="4" w:space="0" w:color="auto"/>
              <w:right w:val="single" w:sz="4" w:space="0" w:color="auto"/>
            </w:tcBorders>
            <w:vAlign w:val="center"/>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Інформація про Відділ «Центр надання адміністративних послуг»</w:t>
            </w:r>
          </w:p>
        </w:tc>
      </w:tr>
      <w:tr w:rsidR="00FA6145" w:rsidRPr="00BA370B" w:rsidTr="001B688A">
        <w:tc>
          <w:tcPr>
            <w:tcW w:w="3990" w:type="dxa"/>
            <w:gridSpan w:val="2"/>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 xml:space="preserve">Відділ «Центр надання адміністративних послуг» </w:t>
            </w:r>
          </w:p>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rPr>
              <w:t>Бершадської міської ради</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Місцезнаходження Центру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24400, Вінницька область, Гайсинський район,</w:t>
            </w:r>
          </w:p>
          <w:p w:rsidR="00FA6145" w:rsidRPr="00BA370B" w:rsidRDefault="00FA6145" w:rsidP="001B688A">
            <w:pPr>
              <w:rPr>
                <w:rFonts w:ascii="Times New Roman" w:hAnsi="Times New Roman" w:cs="Times New Roman"/>
                <w:b/>
                <w:sz w:val="24"/>
                <w:szCs w:val="24"/>
              </w:rPr>
            </w:pPr>
            <w:r w:rsidRPr="00BA370B">
              <w:rPr>
                <w:rFonts w:ascii="Times New Roman" w:hAnsi="Times New Roman" w:cs="Times New Roman"/>
                <w:sz w:val="24"/>
                <w:szCs w:val="24"/>
              </w:rPr>
              <w:t>м. Бершадь, вул. Миколаєнка, 21</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2</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Інформація щодо режиму роботи Центру надання адміністративної послуги </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Понеділок - з 8:00 до 17:15</w:t>
            </w:r>
          </w:p>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Вівторок - з 8:00 до 17:15</w:t>
            </w:r>
          </w:p>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Середа - з 8:00 до 17:15</w:t>
            </w:r>
          </w:p>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Четвер - з 8:00 до 20:00</w:t>
            </w:r>
          </w:p>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П’ятниця  - з 8.00 до 16.00,</w:t>
            </w:r>
          </w:p>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Субота – з 8.00 до 17.15</w:t>
            </w:r>
          </w:p>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Без перерви на обід</w:t>
            </w:r>
          </w:p>
          <w:p w:rsidR="00FA6145" w:rsidRPr="00BA370B" w:rsidRDefault="00FA6145" w:rsidP="001B688A">
            <w:pPr>
              <w:rPr>
                <w:rFonts w:ascii="Times New Roman" w:hAnsi="Times New Roman" w:cs="Times New Roman"/>
                <w:b/>
                <w:sz w:val="24"/>
                <w:szCs w:val="24"/>
              </w:rPr>
            </w:pPr>
            <w:r w:rsidRPr="00BA370B">
              <w:rPr>
                <w:rFonts w:ascii="Times New Roman" w:hAnsi="Times New Roman" w:cs="Times New Roman"/>
                <w:sz w:val="24"/>
                <w:szCs w:val="24"/>
              </w:rPr>
              <w:t>Вихідний день - неділя, святкові дні.</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3</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Телефон/факс адреса електронної пошти та </w:t>
            </w:r>
            <w:proofErr w:type="spellStart"/>
            <w:r w:rsidRPr="00BA370B">
              <w:rPr>
                <w:rFonts w:ascii="Times New Roman" w:hAnsi="Times New Roman" w:cs="Times New Roman"/>
                <w:sz w:val="24"/>
                <w:szCs w:val="24"/>
                <w:lang w:eastAsia="ru-RU"/>
              </w:rPr>
              <w:t>вебсайту</w:t>
            </w:r>
            <w:proofErr w:type="spellEnd"/>
            <w:r w:rsidRPr="00BA370B">
              <w:rPr>
                <w:rFonts w:ascii="Times New Roman" w:hAnsi="Times New Roman" w:cs="Times New Roman"/>
                <w:sz w:val="24"/>
                <w:szCs w:val="24"/>
                <w:lang w:eastAsia="ru-RU"/>
              </w:rPr>
              <w:t xml:space="preserve"> Центру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i/>
                <w:sz w:val="24"/>
                <w:szCs w:val="24"/>
              </w:rPr>
            </w:pPr>
            <w:r w:rsidRPr="00BA370B">
              <w:rPr>
                <w:rFonts w:ascii="Times New Roman" w:hAnsi="Times New Roman" w:cs="Times New Roman"/>
                <w:sz w:val="24"/>
                <w:szCs w:val="24"/>
              </w:rPr>
              <w:t>Телефон</w:t>
            </w:r>
            <w:r w:rsidRPr="00BA370B">
              <w:rPr>
                <w:rFonts w:ascii="Times New Roman" w:hAnsi="Times New Roman" w:cs="Times New Roman"/>
                <w:i/>
                <w:sz w:val="24"/>
                <w:szCs w:val="24"/>
              </w:rPr>
              <w:t xml:space="preserve">  0961833087 </w:t>
            </w:r>
          </w:p>
          <w:p w:rsidR="00FA6145" w:rsidRPr="00BA370B" w:rsidRDefault="00FA6145" w:rsidP="001B688A">
            <w:pPr>
              <w:rPr>
                <w:rFonts w:ascii="Times New Roman" w:hAnsi="Times New Roman" w:cs="Times New Roman"/>
                <w:sz w:val="24"/>
                <w:szCs w:val="24"/>
              </w:rPr>
            </w:pPr>
            <w:r w:rsidRPr="00BA370B">
              <w:rPr>
                <w:rFonts w:ascii="Times New Roman" w:hAnsi="Times New Roman" w:cs="Times New Roman"/>
                <w:sz w:val="24"/>
                <w:szCs w:val="24"/>
              </w:rPr>
              <w:t>електронна адреса відділу:</w:t>
            </w:r>
          </w:p>
          <w:p w:rsidR="00FA6145" w:rsidRPr="00BA370B" w:rsidRDefault="00FA6145" w:rsidP="001B688A">
            <w:pPr>
              <w:rPr>
                <w:rFonts w:ascii="Times New Roman" w:hAnsi="Times New Roman" w:cs="Times New Roman"/>
                <w:b/>
                <w:sz w:val="24"/>
                <w:szCs w:val="24"/>
              </w:rPr>
            </w:pPr>
            <w:hyperlink r:id="rId4" w:history="1">
              <w:r w:rsidRPr="00BA370B">
                <w:rPr>
                  <w:rStyle w:val="a3"/>
                  <w:rFonts w:ascii="Times New Roman" w:hAnsi="Times New Roman"/>
                  <w:sz w:val="24"/>
                  <w:szCs w:val="24"/>
                  <w:lang w:eastAsia="ru-RU"/>
                </w:rPr>
                <w:t>cnap@radabershad.gov.ua</w:t>
              </w:r>
            </w:hyperlink>
          </w:p>
        </w:tc>
      </w:tr>
      <w:tr w:rsidR="00FA6145"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Нормативні акти, якими регламентується надання адміністративної послуги</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4</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Закони України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Закон України „Про соціальні послуги” </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5</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Кабінету Міністрів України</w:t>
            </w:r>
          </w:p>
        </w:tc>
        <w:tc>
          <w:tcPr>
            <w:tcW w:w="5638" w:type="dxa"/>
            <w:tcBorders>
              <w:top w:val="single" w:sz="4" w:space="0" w:color="000000"/>
              <w:left w:val="single" w:sz="4" w:space="0" w:color="000000"/>
              <w:bottom w:val="single" w:sz="4" w:space="0" w:color="000000"/>
              <w:right w:val="single" w:sz="4" w:space="0" w:color="000000"/>
            </w:tcBorders>
            <w:vAlign w:val="center"/>
          </w:tcPr>
          <w:p w:rsidR="00FA6145" w:rsidRPr="00BA370B" w:rsidRDefault="00FA6145"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26.06.2019 №576 "Про затвердження Порядку надання соціальних послуг особам з інвалідністю та особам похилого віку, які страждають на психічні розлади";</w:t>
            </w:r>
          </w:p>
          <w:p w:rsidR="00FA6145" w:rsidRPr="00BA370B" w:rsidRDefault="00FA6145"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Постанова КМУ від 01.06.2020 №587 "Про організацію надання соціальних послуг".</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6</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центральних органів виконавчої влади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Наказ ЦОВВ від 23.06.2020 №429 "Про затвердження Класифікатора соціальних послуг".</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7</w:t>
            </w:r>
          </w:p>
        </w:tc>
        <w:tc>
          <w:tcPr>
            <w:tcW w:w="3365" w:type="dxa"/>
            <w:tcBorders>
              <w:top w:val="single" w:sz="4" w:space="0" w:color="auto"/>
              <w:left w:val="single" w:sz="4" w:space="0" w:color="auto"/>
              <w:bottom w:val="single" w:sz="4" w:space="0" w:color="auto"/>
              <w:right w:val="single" w:sz="4" w:space="0" w:color="auto"/>
            </w:tcBorders>
            <w:vAlign w:val="center"/>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Акти місцевих органів виконавчої влади/органів місцевого самоврядування</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 xml:space="preserve">Рішення 33 сесії Бершадської міської ради </w:t>
            </w:r>
            <w:proofErr w:type="spellStart"/>
            <w:r w:rsidRPr="00BA370B">
              <w:rPr>
                <w:rFonts w:ascii="Times New Roman" w:hAnsi="Times New Roman" w:cs="Times New Roman"/>
                <w:sz w:val="24"/>
                <w:szCs w:val="24"/>
                <w:lang w:eastAsia="ru-RU"/>
              </w:rPr>
              <w:t>VIIIскликання</w:t>
            </w:r>
            <w:proofErr w:type="spellEnd"/>
            <w:r w:rsidRPr="00BA370B">
              <w:rPr>
                <w:rFonts w:ascii="Times New Roman" w:hAnsi="Times New Roman" w:cs="Times New Roman"/>
                <w:sz w:val="24"/>
                <w:szCs w:val="24"/>
                <w:lang w:eastAsia="ru-RU"/>
              </w:rPr>
              <w:t xml:space="preserve"> від 25.05.2023 №1079 «Про затвердження  Переліку соціальних послуг, умов та</w:t>
            </w:r>
          </w:p>
        </w:tc>
      </w:tr>
    </w:tbl>
    <w:p w:rsidR="00FA6145" w:rsidRDefault="00FA6145" w:rsidP="00FA6145">
      <w:pPr>
        <w:spacing w:after="120"/>
        <w:jc w:val="center"/>
      </w:pPr>
      <w:r>
        <w:rPr>
          <w:rFonts w:ascii="Times New Roman" w:hAnsi="Times New Roman" w:cs="Times New Roman"/>
          <w:sz w:val="28"/>
          <w:szCs w:val="28"/>
        </w:rPr>
        <w:lastRenderedPageBreak/>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5454"/>
      </w:tblGrid>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vAlign w:val="center"/>
          </w:tcPr>
          <w:p w:rsidR="00FA6145" w:rsidRPr="00BA370B" w:rsidRDefault="00FA6145"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порядку їх надання структурними підрозділами територіального центру соціального обслуговування Бершадської міської ради, та затвердження Положення про порядок надання платних соціальних послуг територіальним центром соціального обслуговування Бершадської міської ради»</w:t>
            </w:r>
          </w:p>
        </w:tc>
      </w:tr>
      <w:tr w:rsidR="00FA6145" w:rsidRPr="00BA370B" w:rsidTr="001B688A">
        <w:tc>
          <w:tcPr>
            <w:tcW w:w="9628" w:type="dxa"/>
            <w:gridSpan w:val="3"/>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Умови отримання адміністративної послуги</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8</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Підстава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rPr>
              <w:t>Заява особи або її законного представника про надання соціальної послуги</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9</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Вичерпний перелік документів необхідний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Заява за формою, встановленою </w:t>
            </w:r>
            <w:proofErr w:type="spellStart"/>
            <w:r w:rsidRPr="00BA370B">
              <w:rPr>
                <w:rFonts w:ascii="Times New Roman" w:eastAsia="SimSun" w:hAnsi="Times New Roman" w:cs="Times New Roman"/>
                <w:bCs/>
                <w:kern w:val="1"/>
                <w:sz w:val="24"/>
                <w:szCs w:val="24"/>
                <w:lang w:eastAsia="hi-IN" w:bidi="hi-IN"/>
              </w:rPr>
              <w:t>Мінсоцполітики</w:t>
            </w:r>
            <w:proofErr w:type="spellEnd"/>
            <w:r w:rsidRPr="00BA370B">
              <w:rPr>
                <w:rFonts w:ascii="Times New Roman" w:eastAsia="SimSun" w:hAnsi="Times New Roman" w:cs="Times New Roman"/>
                <w:bCs/>
                <w:kern w:val="1"/>
                <w:sz w:val="24"/>
                <w:szCs w:val="24"/>
                <w:lang w:eastAsia="hi-IN" w:bidi="hi-IN"/>
              </w:rPr>
              <w:t>;</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Документ, що підтверджує повноваження представника органу опіки та піклування (якщо заява подається органом опіки та піклування);</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Акт оцінювання потреб особи/сім’ї у соціальних послугах (за наявності), складений соціальним менеджером/фахівцем із соціальної роботи;</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Довідки / інші документи про доходи за попередні шість місяців, що передують місяцю звернення за наданням соціальних послуг (за наявності у особи інших отриманих доходів, інформація про які відсутня в ДПС, Пенсійному фонді України, Фонді соціального страхування та згідно із законодавством не може бути отримана на запит органу соціального захисту населення);</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до </w:t>
            </w:r>
            <w:proofErr w:type="spellStart"/>
            <w:r w:rsidRPr="00BA370B">
              <w:rPr>
                <w:rFonts w:ascii="Times New Roman" w:eastAsia="SimSun" w:hAnsi="Times New Roman" w:cs="Times New Roman"/>
                <w:bCs/>
                <w:kern w:val="1"/>
                <w:sz w:val="24"/>
                <w:szCs w:val="24"/>
                <w:lang w:eastAsia="hi-IN" w:bidi="hi-IN"/>
              </w:rPr>
              <w:t>акта</w:t>
            </w:r>
            <w:proofErr w:type="spellEnd"/>
            <w:r w:rsidRPr="00BA370B">
              <w:rPr>
                <w:rFonts w:ascii="Times New Roman" w:eastAsia="SimSun" w:hAnsi="Times New Roman" w:cs="Times New Roman"/>
                <w:bCs/>
                <w:kern w:val="1"/>
                <w:sz w:val="24"/>
                <w:szCs w:val="24"/>
                <w:lang w:eastAsia="hi-IN" w:bidi="hi-IN"/>
              </w:rPr>
              <w:t xml:space="preserve"> огляду медико-соціальною експертною комісією за формою, затвердженою МОЗ (для осіб з інвалідністю);</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довідки про взяття на облік внутрішньо переміщеної особи (за наявності);</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довідки про захворювання дитини на тяжке </w:t>
            </w:r>
            <w:proofErr w:type="spellStart"/>
            <w:r w:rsidRPr="00BA370B">
              <w:rPr>
                <w:rFonts w:ascii="Times New Roman" w:eastAsia="SimSun" w:hAnsi="Times New Roman" w:cs="Times New Roman"/>
                <w:bCs/>
                <w:kern w:val="1"/>
                <w:sz w:val="24"/>
                <w:szCs w:val="24"/>
                <w:lang w:eastAsia="hi-IN" w:bidi="hi-IN"/>
              </w:rPr>
              <w:t>перинатальне</w:t>
            </w:r>
            <w:proofErr w:type="spellEnd"/>
            <w:r w:rsidRPr="00BA370B">
              <w:rPr>
                <w:rFonts w:ascii="Times New Roman" w:eastAsia="SimSun" w:hAnsi="Times New Roman" w:cs="Times New Roman"/>
                <w:bCs/>
                <w:kern w:val="1"/>
                <w:sz w:val="24"/>
                <w:szCs w:val="24"/>
                <w:lang w:eastAsia="hi-IN" w:bidi="hi-IN"/>
              </w:rPr>
              <w:t xml:space="preserve"> ураження нервової системи, тяжку вроджену ваду розвитку, рідкісне </w:t>
            </w:r>
            <w:proofErr w:type="spellStart"/>
            <w:r w:rsidRPr="00BA370B">
              <w:rPr>
                <w:rFonts w:ascii="Times New Roman" w:eastAsia="SimSun" w:hAnsi="Times New Roman" w:cs="Times New Roman"/>
                <w:bCs/>
                <w:kern w:val="1"/>
                <w:sz w:val="24"/>
                <w:szCs w:val="24"/>
                <w:lang w:eastAsia="hi-IN" w:bidi="hi-IN"/>
              </w:rPr>
              <w:t>орфанне</w:t>
            </w:r>
            <w:proofErr w:type="spellEnd"/>
            <w:r w:rsidRPr="00BA370B">
              <w:rPr>
                <w:rFonts w:ascii="Times New Roman" w:eastAsia="SimSun" w:hAnsi="Times New Roman" w:cs="Times New Roman"/>
                <w:bCs/>
                <w:kern w:val="1"/>
                <w:sz w:val="24"/>
                <w:szCs w:val="24"/>
                <w:lang w:eastAsia="hi-IN" w:bidi="hi-IN"/>
              </w:rPr>
              <w:t xml:space="preserve"> захворювання, онкологічне, </w:t>
            </w:r>
            <w:proofErr w:type="spellStart"/>
            <w:r w:rsidRPr="00BA370B">
              <w:rPr>
                <w:rFonts w:ascii="Times New Roman" w:eastAsia="SimSun" w:hAnsi="Times New Roman" w:cs="Times New Roman"/>
                <w:bCs/>
                <w:kern w:val="1"/>
                <w:sz w:val="24"/>
                <w:szCs w:val="24"/>
                <w:lang w:eastAsia="hi-IN" w:bidi="hi-IN"/>
              </w:rPr>
              <w:t>онкогематологічне</w:t>
            </w:r>
            <w:proofErr w:type="spellEnd"/>
            <w:r w:rsidRPr="00BA370B">
              <w:rPr>
                <w:rFonts w:ascii="Times New Roman" w:eastAsia="SimSun" w:hAnsi="Times New Roman" w:cs="Times New Roman"/>
                <w:bCs/>
                <w:kern w:val="1"/>
                <w:sz w:val="24"/>
                <w:szCs w:val="24"/>
                <w:lang w:eastAsia="hi-IN" w:bidi="hi-IN"/>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BA370B">
              <w:rPr>
                <w:rFonts w:ascii="Times New Roman" w:eastAsia="SimSun" w:hAnsi="Times New Roman" w:cs="Times New Roman"/>
                <w:bCs/>
                <w:kern w:val="1"/>
                <w:sz w:val="24"/>
                <w:szCs w:val="24"/>
                <w:lang w:eastAsia="hi-IN" w:bidi="hi-IN"/>
              </w:rPr>
              <w:t>органа</w:t>
            </w:r>
            <w:proofErr w:type="spellEnd"/>
            <w:r w:rsidRPr="00BA370B">
              <w:rPr>
                <w:rFonts w:ascii="Times New Roman" w:eastAsia="SimSun" w:hAnsi="Times New Roman" w:cs="Times New Roman"/>
                <w:bCs/>
                <w:kern w:val="1"/>
                <w:sz w:val="24"/>
                <w:szCs w:val="24"/>
                <w:lang w:eastAsia="hi-IN" w:bidi="hi-IN"/>
              </w:rPr>
              <w:t>, потребує паліативної допомоги, виданої лікарсько-консультативною комісією лікувально-профілактичного закладу (за наявності);</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w:t>
            </w:r>
            <w:r w:rsidRPr="00BA370B">
              <w:rPr>
                <w:rFonts w:ascii="Times New Roman" w:eastAsia="SimSun" w:hAnsi="Times New Roman" w:cs="Times New Roman"/>
                <w:bCs/>
                <w:kern w:val="1"/>
                <w:sz w:val="24"/>
                <w:szCs w:val="24"/>
                <w:lang w:eastAsia="hi-IN" w:bidi="hi-IN"/>
              </w:rPr>
              <w:lastRenderedPageBreak/>
              <w:t xml:space="preserve">про це відповідному контролюючому органові та мають </w:t>
            </w:r>
          </w:p>
        </w:tc>
      </w:tr>
    </w:tbl>
    <w:p w:rsidR="00FA6145" w:rsidRDefault="00FA6145" w:rsidP="00FA6145">
      <w:pPr>
        <w:spacing w:after="120"/>
        <w:jc w:val="center"/>
      </w:pPr>
      <w:r>
        <w:rPr>
          <w:rFonts w:ascii="Times New Roman" w:hAnsi="Times New Roman" w:cs="Times New Roman"/>
          <w:sz w:val="28"/>
          <w:szCs w:val="28"/>
        </w:rPr>
        <w:lastRenderedPageBreak/>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284"/>
        <w:gridCol w:w="5446"/>
      </w:tblGrid>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про це відмітку в паспорті);</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медичного висновку про дитину з інвалідністю віком до 18 років, виданого в установленому МОЗ порядку (для дитини з інвалідністю);</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або іншого документа, що посвідчує особу, яка потребує надання соціальних послуг;</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FA6145" w:rsidRPr="00BA370B" w:rsidRDefault="00FA6145" w:rsidP="001B688A">
            <w:pPr>
              <w:jc w:val="both"/>
              <w:rPr>
                <w:rFonts w:ascii="Times New Roman" w:eastAsia="SimSun" w:hAnsi="Times New Roman" w:cs="Times New Roman"/>
                <w:bCs/>
                <w:kern w:val="1"/>
                <w:sz w:val="24"/>
                <w:szCs w:val="24"/>
                <w:lang w:eastAsia="hi-IN" w:bidi="hi-IN"/>
              </w:rPr>
            </w:pPr>
            <w:r w:rsidRPr="00BA370B">
              <w:rPr>
                <w:rFonts w:ascii="Times New Roman" w:eastAsia="SimSun" w:hAnsi="Times New Roman" w:cs="Times New Roman"/>
                <w:bCs/>
                <w:kern w:val="1"/>
                <w:sz w:val="24"/>
                <w:szCs w:val="24"/>
                <w:lang w:eastAsia="hi-IN" w:bidi="hi-IN"/>
              </w:rPr>
              <w:t>Медичний висновок про здатність до самообслуговування та потребу в сторонній допомозі (у разі потреби).</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10</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Заявник (його представник) подає до відділу «Центр надання адміністративних послуг» Бершадської міської ради Гайсинського району Вінницької області заяву</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11</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Платність (безоплатність)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Послуга надається безоплатно</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12</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Строк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10 днів (робочих)</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13</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color w:val="00B050"/>
                <w:sz w:val="24"/>
                <w:szCs w:val="24"/>
                <w:lang w:eastAsia="ru-RU"/>
              </w:rPr>
            </w:pPr>
            <w:r w:rsidRPr="00BA370B">
              <w:rPr>
                <w:rFonts w:ascii="Times New Roman" w:hAnsi="Times New Roman" w:cs="Times New Roman"/>
                <w:sz w:val="24"/>
                <w:szCs w:val="24"/>
                <w:lang w:eastAsia="ru-RU"/>
              </w:rPr>
              <w:t>Перелік підстав для відмови у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iCs/>
                <w:sz w:val="24"/>
                <w:szCs w:val="24"/>
                <w:lang w:eastAsia="ru-RU"/>
              </w:rPr>
            </w:pPr>
            <w:r w:rsidRPr="00BA370B">
              <w:rPr>
                <w:rFonts w:ascii="Times New Roman" w:hAnsi="Times New Roman" w:cs="Times New Roman"/>
                <w:iCs/>
                <w:sz w:val="24"/>
                <w:szCs w:val="24"/>
                <w:lang w:eastAsia="ru-RU"/>
              </w:rPr>
              <w:t>Ненадання надавачем соціальних послуг тих послуг, яких потребує особа;</w:t>
            </w:r>
          </w:p>
          <w:p w:rsidR="00FA6145" w:rsidRPr="00BA370B" w:rsidRDefault="00FA6145" w:rsidP="001B688A">
            <w:pPr>
              <w:jc w:val="both"/>
              <w:rPr>
                <w:rFonts w:ascii="Times New Roman" w:hAnsi="Times New Roman" w:cs="Times New Roman"/>
                <w:color w:val="00B050"/>
                <w:sz w:val="24"/>
                <w:szCs w:val="24"/>
                <w:lang w:eastAsia="ru-RU"/>
              </w:rPr>
            </w:pPr>
            <w:r w:rsidRPr="00BA370B">
              <w:rPr>
                <w:rFonts w:ascii="Times New Roman" w:hAnsi="Times New Roman" w:cs="Times New Roman"/>
                <w:sz w:val="24"/>
                <w:szCs w:val="24"/>
                <w:lang w:eastAsia="ru-RU"/>
              </w:rPr>
              <w:t>Соціальна послуга не надається надавачем</w:t>
            </w:r>
          </w:p>
        </w:tc>
      </w:tr>
      <w:tr w:rsidR="00FA6145" w:rsidRPr="00BA370B" w:rsidTr="001B688A">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14</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Результат надання адміністративної послуги</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sz w:val="24"/>
                <w:szCs w:val="24"/>
                <w:lang w:eastAsia="ru-RU"/>
              </w:rPr>
            </w:pPr>
            <w:r w:rsidRPr="00BA370B">
              <w:rPr>
                <w:rFonts w:ascii="Times New Roman" w:hAnsi="Times New Roman" w:cs="Times New Roman"/>
                <w:sz w:val="24"/>
                <w:szCs w:val="24"/>
                <w:lang w:eastAsia="ru-RU"/>
              </w:rPr>
              <w:t>Рішення про надання/відмову у наданні соціальної послуги з надання транспортних послуг</w:t>
            </w:r>
          </w:p>
        </w:tc>
      </w:tr>
      <w:tr w:rsidR="00FA6145" w:rsidRPr="00BA370B" w:rsidTr="001B688A">
        <w:trPr>
          <w:trHeight w:val="291"/>
        </w:trPr>
        <w:tc>
          <w:tcPr>
            <w:tcW w:w="62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center"/>
              <w:rPr>
                <w:rFonts w:ascii="Times New Roman" w:hAnsi="Times New Roman" w:cs="Times New Roman"/>
                <w:b/>
                <w:sz w:val="24"/>
                <w:szCs w:val="24"/>
                <w:lang w:eastAsia="ru-RU"/>
              </w:rPr>
            </w:pPr>
            <w:r w:rsidRPr="00BA370B">
              <w:rPr>
                <w:rFonts w:ascii="Times New Roman" w:hAnsi="Times New Roman" w:cs="Times New Roman"/>
                <w:b/>
                <w:sz w:val="24"/>
                <w:szCs w:val="24"/>
                <w:lang w:eastAsia="ru-RU"/>
              </w:rPr>
              <w:t>15</w:t>
            </w:r>
          </w:p>
        </w:tc>
        <w:tc>
          <w:tcPr>
            <w:tcW w:w="3365"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rPr>
                <w:rFonts w:ascii="Times New Roman" w:hAnsi="Times New Roman" w:cs="Times New Roman"/>
                <w:sz w:val="24"/>
                <w:szCs w:val="24"/>
                <w:lang w:eastAsia="ru-RU"/>
              </w:rPr>
            </w:pPr>
            <w:r w:rsidRPr="00BA370B">
              <w:rPr>
                <w:rFonts w:ascii="Times New Roman" w:hAnsi="Times New Roman" w:cs="Times New Roman"/>
                <w:sz w:val="24"/>
                <w:szCs w:val="24"/>
                <w:lang w:eastAsia="ru-RU"/>
              </w:rPr>
              <w:t>Спосіб отримання відповіді (результату)</w:t>
            </w:r>
          </w:p>
        </w:tc>
        <w:tc>
          <w:tcPr>
            <w:tcW w:w="5638" w:type="dxa"/>
            <w:tcBorders>
              <w:top w:val="single" w:sz="4" w:space="0" w:color="auto"/>
              <w:left w:val="single" w:sz="4" w:space="0" w:color="auto"/>
              <w:bottom w:val="single" w:sz="4" w:space="0" w:color="auto"/>
              <w:right w:val="single" w:sz="4" w:space="0" w:color="auto"/>
            </w:tcBorders>
          </w:tcPr>
          <w:p w:rsidR="00FA6145" w:rsidRPr="00BA370B" w:rsidRDefault="00FA6145" w:rsidP="001B688A">
            <w:pPr>
              <w:jc w:val="both"/>
              <w:rPr>
                <w:rFonts w:ascii="Times New Roman" w:hAnsi="Times New Roman" w:cs="Times New Roman"/>
                <w:color w:val="000000"/>
                <w:sz w:val="24"/>
                <w:szCs w:val="24"/>
              </w:rPr>
            </w:pPr>
            <w:r w:rsidRPr="00BA370B">
              <w:rPr>
                <w:rFonts w:ascii="Times New Roman" w:hAnsi="Times New Roman" w:cs="Times New Roman"/>
                <w:color w:val="000000"/>
                <w:sz w:val="24"/>
                <w:szCs w:val="24"/>
              </w:rPr>
              <w:t>Особисто або через уповноважену особу, поштою або за допомогою інших засобів зв’язку через Центр надання адміністративних послуг за графіком роботи Центру</w:t>
            </w:r>
          </w:p>
        </w:tc>
      </w:tr>
    </w:tbl>
    <w:p w:rsidR="008B61A1" w:rsidRDefault="008B61A1">
      <w:bookmarkStart w:id="0" w:name="_GoBack"/>
      <w:bookmarkEnd w:id="0"/>
    </w:p>
    <w:sectPr w:rsidR="008B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12"/>
    <w:rsid w:val="008B61A1"/>
    <w:rsid w:val="00FA6145"/>
    <w:rsid w:val="00FF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863E6-BBF8-4923-9641-FA7EBE15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145"/>
    <w:pPr>
      <w:spacing w:after="0" w:line="240" w:lineRule="auto"/>
    </w:pPr>
    <w:rPr>
      <w:rFonts w:ascii="Calibri" w:eastAsia="Times New Roman"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A61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radabersha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2023-07-31T07:59:00Z</dcterms:created>
  <dcterms:modified xsi:type="dcterms:W3CDTF">2023-07-31T07:59:00Z</dcterms:modified>
</cp:coreProperties>
</file>